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D7D" w:rsidRDefault="005A3D7D" w:rsidP="005A3D7D">
      <w:pPr>
        <w:pStyle w:val="a3"/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8" o:title=""/>
          </v:shape>
          <o:OLEObject Type="Embed" ProgID="MSPhotoEd.3" ShapeID="_x0000_i1025" DrawAspect="Content" ObjectID="_1585479523" r:id="rId9"/>
        </w:object>
      </w:r>
    </w:p>
    <w:p w:rsidR="005A3D7D" w:rsidRPr="00357669" w:rsidRDefault="005A3D7D" w:rsidP="005A3D7D">
      <w:pPr>
        <w:jc w:val="center"/>
        <w:rPr>
          <w:b/>
          <w:sz w:val="28"/>
          <w:szCs w:val="28"/>
        </w:rPr>
      </w:pPr>
      <w:r w:rsidRPr="00357669">
        <w:rPr>
          <w:b/>
          <w:sz w:val="28"/>
          <w:szCs w:val="28"/>
        </w:rPr>
        <w:t>АДМИНИСТРАЦИЯ КУШВИНСКОГО ГОРОДСКОГО ОКРУГА</w:t>
      </w:r>
    </w:p>
    <w:p w:rsidR="005A3D7D" w:rsidRPr="00357669" w:rsidRDefault="005A3D7D" w:rsidP="005A3D7D">
      <w:pPr>
        <w:pStyle w:val="a3"/>
        <w:pBdr>
          <w:bottom w:val="single" w:sz="12" w:space="1" w:color="auto"/>
        </w:pBdr>
        <w:rPr>
          <w:szCs w:val="28"/>
        </w:rPr>
      </w:pPr>
      <w:r w:rsidRPr="00357669">
        <w:rPr>
          <w:szCs w:val="28"/>
        </w:rPr>
        <w:t>ПОСТАНОВЛЕНИЕ</w:t>
      </w:r>
    </w:p>
    <w:p w:rsidR="005A3D7D" w:rsidRDefault="005A3D7D" w:rsidP="005A3D7D">
      <w:pPr>
        <w:jc w:val="center"/>
        <w:rPr>
          <w:b/>
          <w:sz w:val="32"/>
        </w:rPr>
      </w:pPr>
    </w:p>
    <w:p w:rsidR="005A3D7D" w:rsidRDefault="005A1652" w:rsidP="005A3D7D">
      <w:pPr>
        <w:rPr>
          <w:sz w:val="28"/>
        </w:rPr>
      </w:pPr>
      <w:r>
        <w:rPr>
          <w:sz w:val="28"/>
        </w:rPr>
        <w:t xml:space="preserve">От </w:t>
      </w:r>
      <w:r w:rsidR="00EF584F">
        <w:rPr>
          <w:sz w:val="28"/>
        </w:rPr>
        <w:t>16.04.2018</w:t>
      </w:r>
      <w:r w:rsidR="00712D5E">
        <w:rPr>
          <w:sz w:val="28"/>
        </w:rPr>
        <w:t xml:space="preserve"> </w:t>
      </w:r>
      <w:r w:rsidR="00EC59DD">
        <w:rPr>
          <w:sz w:val="28"/>
        </w:rPr>
        <w:t xml:space="preserve">№ </w:t>
      </w:r>
      <w:r w:rsidR="00EF584F">
        <w:rPr>
          <w:sz w:val="28"/>
        </w:rPr>
        <w:t>486</w:t>
      </w:r>
    </w:p>
    <w:p w:rsidR="005A3D7D" w:rsidRDefault="005A3D7D" w:rsidP="005A3D7D">
      <w:pPr>
        <w:rPr>
          <w:sz w:val="28"/>
        </w:rPr>
      </w:pPr>
      <w:r>
        <w:rPr>
          <w:sz w:val="28"/>
        </w:rPr>
        <w:t>г. Кушва</w:t>
      </w:r>
    </w:p>
    <w:p w:rsidR="005A3D7D" w:rsidRDefault="005A3D7D" w:rsidP="005A3D7D">
      <w:pPr>
        <w:rPr>
          <w:sz w:val="28"/>
        </w:rPr>
      </w:pPr>
    </w:p>
    <w:p w:rsidR="005A3D7D" w:rsidRPr="00DD0216" w:rsidRDefault="005A3D7D" w:rsidP="005A3D7D">
      <w:pPr>
        <w:jc w:val="center"/>
        <w:rPr>
          <w:b/>
          <w:i/>
          <w:sz w:val="28"/>
          <w:szCs w:val="28"/>
        </w:rPr>
      </w:pPr>
      <w:r w:rsidRPr="00DD0216">
        <w:rPr>
          <w:b/>
          <w:i/>
          <w:sz w:val="28"/>
          <w:szCs w:val="28"/>
        </w:rPr>
        <w:t>О внесении изменений в реестр муниципальных услуг</w:t>
      </w:r>
    </w:p>
    <w:p w:rsidR="005A3D7D" w:rsidRPr="00DD0216" w:rsidRDefault="005A3D7D" w:rsidP="005A3D7D">
      <w:pPr>
        <w:jc w:val="center"/>
        <w:rPr>
          <w:sz w:val="28"/>
          <w:szCs w:val="28"/>
        </w:rPr>
      </w:pPr>
      <w:r w:rsidRPr="00DD0216">
        <w:rPr>
          <w:b/>
          <w:i/>
          <w:sz w:val="28"/>
          <w:szCs w:val="28"/>
        </w:rPr>
        <w:t>Кушвинского городского округа</w:t>
      </w:r>
    </w:p>
    <w:p w:rsidR="005A3D7D" w:rsidRPr="00DD0216" w:rsidRDefault="005A3D7D" w:rsidP="005A3D7D">
      <w:pPr>
        <w:jc w:val="center"/>
        <w:rPr>
          <w:b/>
          <w:sz w:val="28"/>
          <w:szCs w:val="28"/>
        </w:rPr>
      </w:pPr>
    </w:p>
    <w:p w:rsidR="005A3D7D" w:rsidRPr="00DD0216" w:rsidRDefault="005A3D7D" w:rsidP="005A3D7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0216">
        <w:rPr>
          <w:rFonts w:ascii="Times New Roman" w:hAnsi="Times New Roman" w:cs="Times New Roman"/>
          <w:sz w:val="28"/>
          <w:szCs w:val="28"/>
        </w:rPr>
        <w:t>Во исполнение Федерального закона от 27 июля 2010 года № 210-ФЗ «Об организации предоставления государственных и муниципальных услуг», руководствуясь Федеральным законом от 06 октября 2003 года № 131-ФЗ «Об общих принципах организации местного самоуправления в Российской Федерации», распоряжением Правительства Свердловской области от 22 июля 2013 года № 1021-РП «Об организации перевода государственных и муниципальных услуг в электронный вид», решением Думы Кушвинского городского округа</w:t>
      </w:r>
      <w:proofErr w:type="gramEnd"/>
      <w:r w:rsidRPr="00DD0216">
        <w:rPr>
          <w:rFonts w:ascii="Times New Roman" w:hAnsi="Times New Roman" w:cs="Times New Roman"/>
          <w:sz w:val="28"/>
          <w:szCs w:val="28"/>
        </w:rPr>
        <w:t xml:space="preserve"> от 19 декабря 2013 года № 222 «Об утверждении структуры администрации Кушвинского городского округа», Уставом Кушвинского городского округа, администрация Кушвинского городского округа</w:t>
      </w:r>
    </w:p>
    <w:p w:rsidR="005A3D7D" w:rsidRPr="00DD0216" w:rsidRDefault="005A3D7D" w:rsidP="005A3D7D">
      <w:pPr>
        <w:jc w:val="both"/>
        <w:rPr>
          <w:b/>
          <w:sz w:val="28"/>
          <w:szCs w:val="28"/>
        </w:rPr>
      </w:pPr>
      <w:r w:rsidRPr="00DD0216">
        <w:rPr>
          <w:b/>
          <w:sz w:val="28"/>
          <w:szCs w:val="28"/>
        </w:rPr>
        <w:t>ПОСТАНОВЛЯЕТ:</w:t>
      </w:r>
    </w:p>
    <w:p w:rsidR="00DA310E" w:rsidRDefault="005A3D7D" w:rsidP="005A3D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216">
        <w:rPr>
          <w:sz w:val="28"/>
          <w:szCs w:val="28"/>
        </w:rPr>
        <w:t xml:space="preserve">1. </w:t>
      </w:r>
      <w:proofErr w:type="gramStart"/>
      <w:r w:rsidRPr="00DD0216">
        <w:rPr>
          <w:sz w:val="28"/>
          <w:szCs w:val="28"/>
        </w:rPr>
        <w:t>Внести изменени</w:t>
      </w:r>
      <w:r w:rsidR="00DA310E">
        <w:rPr>
          <w:sz w:val="28"/>
          <w:szCs w:val="28"/>
        </w:rPr>
        <w:t>я</w:t>
      </w:r>
      <w:r w:rsidRPr="00DD0216">
        <w:rPr>
          <w:sz w:val="28"/>
          <w:szCs w:val="28"/>
        </w:rPr>
        <w:t xml:space="preserve"> в реестр муниципальных услуг Кушвинского городского округа, утвержденный постановлением администрации Кушвинского городского округа от 12 декабря 2012 года № 2039 «Об утверждении реестра муниципальных услуг Кушвинского городского округа»</w:t>
      </w:r>
      <w:r w:rsidR="00D40677" w:rsidRPr="00DD0216">
        <w:rPr>
          <w:sz w:val="28"/>
          <w:szCs w:val="28"/>
        </w:rPr>
        <w:t xml:space="preserve"> (с изменениями</w:t>
      </w:r>
      <w:r w:rsidR="00E47ABF" w:rsidRPr="00DD0216">
        <w:rPr>
          <w:sz w:val="28"/>
          <w:szCs w:val="28"/>
        </w:rPr>
        <w:t>,</w:t>
      </w:r>
      <w:r w:rsidR="00D40677" w:rsidRPr="00DD0216">
        <w:rPr>
          <w:sz w:val="28"/>
          <w:szCs w:val="28"/>
        </w:rPr>
        <w:t xml:space="preserve"> внесенными постановлениями </w:t>
      </w:r>
      <w:r w:rsidR="00E47ABF" w:rsidRPr="00DD0216">
        <w:rPr>
          <w:sz w:val="28"/>
          <w:szCs w:val="28"/>
        </w:rPr>
        <w:t xml:space="preserve">администрации Кушвинского городского округа </w:t>
      </w:r>
      <w:r w:rsidR="00EC59DD">
        <w:rPr>
          <w:sz w:val="28"/>
          <w:szCs w:val="28"/>
        </w:rPr>
        <w:t xml:space="preserve">от 01 ноября </w:t>
      </w:r>
      <w:r w:rsidR="00D40677" w:rsidRPr="00DD0216">
        <w:rPr>
          <w:sz w:val="28"/>
          <w:szCs w:val="28"/>
        </w:rPr>
        <w:t>2013</w:t>
      </w:r>
      <w:r w:rsidR="00EC59DD">
        <w:rPr>
          <w:sz w:val="28"/>
          <w:szCs w:val="28"/>
        </w:rPr>
        <w:t xml:space="preserve"> года №2126, от 16 сентября </w:t>
      </w:r>
      <w:r w:rsidR="00D40677" w:rsidRPr="00DD0216">
        <w:rPr>
          <w:sz w:val="28"/>
          <w:szCs w:val="28"/>
        </w:rPr>
        <w:t>2014</w:t>
      </w:r>
      <w:r w:rsidR="00EC59DD">
        <w:rPr>
          <w:sz w:val="28"/>
          <w:szCs w:val="28"/>
        </w:rPr>
        <w:t xml:space="preserve"> года</w:t>
      </w:r>
      <w:r w:rsidR="00D40677" w:rsidRPr="00DD0216">
        <w:rPr>
          <w:sz w:val="28"/>
          <w:szCs w:val="28"/>
        </w:rPr>
        <w:t xml:space="preserve"> №1781,</w:t>
      </w:r>
      <w:r w:rsidR="00E47ABF" w:rsidRPr="00DD0216">
        <w:rPr>
          <w:sz w:val="28"/>
          <w:szCs w:val="28"/>
        </w:rPr>
        <w:t xml:space="preserve"> </w:t>
      </w:r>
      <w:r w:rsidR="00D40677" w:rsidRPr="00DD0216">
        <w:rPr>
          <w:sz w:val="28"/>
          <w:szCs w:val="28"/>
        </w:rPr>
        <w:t>от</w:t>
      </w:r>
      <w:r w:rsidR="00EC59DD">
        <w:rPr>
          <w:sz w:val="28"/>
          <w:szCs w:val="28"/>
        </w:rPr>
        <w:t xml:space="preserve"> 31 июля </w:t>
      </w:r>
      <w:r w:rsidR="00D40677" w:rsidRPr="00DD0216">
        <w:rPr>
          <w:sz w:val="28"/>
          <w:szCs w:val="28"/>
        </w:rPr>
        <w:t>2015</w:t>
      </w:r>
      <w:r w:rsidR="00EC59DD">
        <w:rPr>
          <w:sz w:val="28"/>
          <w:szCs w:val="28"/>
        </w:rPr>
        <w:t xml:space="preserve"> года №1086, от 08 декабря </w:t>
      </w:r>
      <w:r w:rsidR="00D40677" w:rsidRPr="00DD0216">
        <w:rPr>
          <w:sz w:val="28"/>
          <w:szCs w:val="28"/>
        </w:rPr>
        <w:t>2015</w:t>
      </w:r>
      <w:r w:rsidR="00EC59DD">
        <w:rPr>
          <w:sz w:val="28"/>
          <w:szCs w:val="28"/>
        </w:rPr>
        <w:t xml:space="preserve"> года</w:t>
      </w:r>
      <w:proofErr w:type="gramEnd"/>
      <w:r w:rsidR="00D40677" w:rsidRPr="00DD0216">
        <w:rPr>
          <w:sz w:val="28"/>
          <w:szCs w:val="28"/>
        </w:rPr>
        <w:t xml:space="preserve"> №</w:t>
      </w:r>
      <w:proofErr w:type="gramStart"/>
      <w:r w:rsidR="00D40677" w:rsidRPr="00DD0216">
        <w:rPr>
          <w:sz w:val="28"/>
          <w:szCs w:val="28"/>
        </w:rPr>
        <w:t>1803</w:t>
      </w:r>
      <w:r w:rsidR="00EC59DD">
        <w:rPr>
          <w:sz w:val="28"/>
          <w:szCs w:val="28"/>
        </w:rPr>
        <w:t xml:space="preserve">, от 15 января </w:t>
      </w:r>
      <w:r w:rsidR="00DA310E">
        <w:rPr>
          <w:sz w:val="28"/>
          <w:szCs w:val="28"/>
        </w:rPr>
        <w:t>2016</w:t>
      </w:r>
      <w:r w:rsidR="00EC59DD">
        <w:rPr>
          <w:sz w:val="28"/>
          <w:szCs w:val="28"/>
        </w:rPr>
        <w:t xml:space="preserve"> года</w:t>
      </w:r>
      <w:r w:rsidR="00DA310E">
        <w:rPr>
          <w:sz w:val="28"/>
          <w:szCs w:val="28"/>
        </w:rPr>
        <w:t xml:space="preserve"> №19</w:t>
      </w:r>
      <w:r w:rsidR="00EC59DD">
        <w:rPr>
          <w:sz w:val="28"/>
          <w:szCs w:val="28"/>
        </w:rPr>
        <w:t xml:space="preserve">, от 19 февраля </w:t>
      </w:r>
      <w:r w:rsidR="0083784F">
        <w:rPr>
          <w:sz w:val="28"/>
          <w:szCs w:val="28"/>
        </w:rPr>
        <w:t>2016</w:t>
      </w:r>
      <w:r w:rsidR="00EC59DD">
        <w:rPr>
          <w:sz w:val="28"/>
          <w:szCs w:val="28"/>
        </w:rPr>
        <w:t xml:space="preserve"> года</w:t>
      </w:r>
      <w:r w:rsidR="0083784F">
        <w:rPr>
          <w:sz w:val="28"/>
          <w:szCs w:val="28"/>
        </w:rPr>
        <w:t xml:space="preserve"> №196</w:t>
      </w:r>
      <w:r w:rsidR="00EC59DD">
        <w:rPr>
          <w:sz w:val="28"/>
          <w:szCs w:val="28"/>
        </w:rPr>
        <w:t xml:space="preserve">, от 22 апреля </w:t>
      </w:r>
      <w:r w:rsidR="007E48BA">
        <w:rPr>
          <w:sz w:val="28"/>
          <w:szCs w:val="28"/>
        </w:rPr>
        <w:t>2016 №503</w:t>
      </w:r>
      <w:r w:rsidR="00EC59DD">
        <w:rPr>
          <w:sz w:val="28"/>
          <w:szCs w:val="28"/>
        </w:rPr>
        <w:t xml:space="preserve">, </w:t>
      </w:r>
      <w:r w:rsidR="00DC6C16">
        <w:rPr>
          <w:sz w:val="28"/>
          <w:szCs w:val="28"/>
        </w:rPr>
        <w:t xml:space="preserve">от </w:t>
      </w:r>
      <w:r w:rsidR="00EC59DD">
        <w:rPr>
          <w:sz w:val="28"/>
          <w:szCs w:val="28"/>
        </w:rPr>
        <w:t>19 мая 2016 года № 6243</w:t>
      </w:r>
      <w:r w:rsidR="0016646B">
        <w:rPr>
          <w:sz w:val="28"/>
          <w:szCs w:val="28"/>
        </w:rPr>
        <w:t xml:space="preserve">, от 30 июня </w:t>
      </w:r>
      <w:r w:rsidR="00DC6C16">
        <w:rPr>
          <w:sz w:val="28"/>
          <w:szCs w:val="28"/>
        </w:rPr>
        <w:t>2016 № 912</w:t>
      </w:r>
      <w:r w:rsidR="0016646B">
        <w:rPr>
          <w:sz w:val="28"/>
          <w:szCs w:val="28"/>
        </w:rPr>
        <w:t>, от 17 января 2017 № 15</w:t>
      </w:r>
      <w:r w:rsidR="00D40677" w:rsidRPr="00DD0216">
        <w:rPr>
          <w:sz w:val="28"/>
          <w:szCs w:val="28"/>
        </w:rPr>
        <w:t>)</w:t>
      </w:r>
      <w:r w:rsidRPr="00DD0216">
        <w:rPr>
          <w:sz w:val="28"/>
          <w:szCs w:val="28"/>
        </w:rPr>
        <w:t>,</w:t>
      </w:r>
      <w:r w:rsidR="00DA310E">
        <w:rPr>
          <w:sz w:val="28"/>
          <w:szCs w:val="28"/>
        </w:rPr>
        <w:t xml:space="preserve"> изложив его в новой редакции (прилагается).</w:t>
      </w:r>
      <w:proofErr w:type="gramEnd"/>
    </w:p>
    <w:p w:rsidR="005A3D7D" w:rsidRPr="00DD0216" w:rsidRDefault="00DF496A" w:rsidP="005A3D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216">
        <w:rPr>
          <w:sz w:val="28"/>
          <w:szCs w:val="28"/>
        </w:rPr>
        <w:t>2</w:t>
      </w:r>
      <w:r w:rsidR="005A3D7D" w:rsidRPr="00DD0216">
        <w:rPr>
          <w:sz w:val="28"/>
          <w:szCs w:val="28"/>
        </w:rPr>
        <w:t>. 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</w:t>
      </w:r>
    </w:p>
    <w:p w:rsidR="005A3D7D" w:rsidRPr="00DD0216" w:rsidRDefault="00DF496A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0216">
        <w:rPr>
          <w:sz w:val="28"/>
          <w:szCs w:val="28"/>
        </w:rPr>
        <w:t>3</w:t>
      </w:r>
      <w:r w:rsidR="005A3D7D" w:rsidRPr="00DD0216">
        <w:rPr>
          <w:sz w:val="28"/>
          <w:szCs w:val="28"/>
        </w:rPr>
        <w:t xml:space="preserve">. </w:t>
      </w:r>
      <w:r w:rsidR="005A3D7D" w:rsidRPr="00DD0216">
        <w:rPr>
          <w:rFonts w:eastAsia="Calibri"/>
          <w:sz w:val="28"/>
          <w:szCs w:val="28"/>
          <w:lang w:eastAsia="en-US"/>
        </w:rPr>
        <w:t>Контроль над исполнением настоящего постановления возложить на заместителя главы администрации Кушвинского городского округа В.Н. Веремчука.</w:t>
      </w:r>
    </w:p>
    <w:p w:rsidR="005A3D7D" w:rsidRPr="00DD0216" w:rsidRDefault="005A3D7D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F496A" w:rsidRPr="00DD0216" w:rsidRDefault="00DF496A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F496A" w:rsidRDefault="00DF496A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D0216" w:rsidRPr="00DD0216" w:rsidRDefault="00DD0216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A3D7D" w:rsidRPr="00DD0216" w:rsidRDefault="00DC6C16" w:rsidP="005A3D7D">
      <w:pPr>
        <w:tabs>
          <w:tab w:val="left" w:pos="939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A3D7D" w:rsidRPr="00DD0216">
        <w:rPr>
          <w:sz w:val="28"/>
          <w:szCs w:val="28"/>
        </w:rPr>
        <w:t xml:space="preserve"> городского округа</w:t>
      </w:r>
      <w:r w:rsidR="005A3D7D" w:rsidRPr="00DD0216">
        <w:rPr>
          <w:sz w:val="28"/>
          <w:szCs w:val="28"/>
        </w:rPr>
        <w:tab/>
      </w:r>
      <w:r w:rsidR="005A3D7D" w:rsidRPr="00DD0216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</w:t>
      </w:r>
      <w:r w:rsidR="005A3D7D" w:rsidRPr="00DD0216">
        <w:rPr>
          <w:sz w:val="28"/>
          <w:szCs w:val="28"/>
        </w:rPr>
        <w:tab/>
      </w:r>
      <w:r w:rsidR="005A3D7D" w:rsidRPr="00DD0216">
        <w:rPr>
          <w:sz w:val="28"/>
          <w:szCs w:val="28"/>
        </w:rPr>
        <w:tab/>
      </w:r>
      <w:r w:rsidR="005A3D7D" w:rsidRPr="00DD0216">
        <w:rPr>
          <w:sz w:val="28"/>
          <w:szCs w:val="28"/>
        </w:rPr>
        <w:tab/>
        <w:t>М.В. Слепухин</w:t>
      </w:r>
    </w:p>
    <w:p w:rsidR="005A3D7D" w:rsidRPr="00C0542D" w:rsidRDefault="005A3D7D" w:rsidP="005A3D7D">
      <w:pPr>
        <w:tabs>
          <w:tab w:val="left" w:pos="939"/>
        </w:tabs>
        <w:rPr>
          <w:sz w:val="26"/>
          <w:szCs w:val="26"/>
        </w:rPr>
        <w:sectPr w:rsidR="005A3D7D" w:rsidRPr="00C0542D" w:rsidSect="00942838">
          <w:headerReference w:type="default" r:id="rId10"/>
          <w:pgSz w:w="11906" w:h="16838"/>
          <w:pgMar w:top="993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FB656A" w:rsidRPr="005E7319" w:rsidRDefault="00FB656A" w:rsidP="00FB656A">
      <w:pPr>
        <w:tabs>
          <w:tab w:val="left" w:pos="1600"/>
        </w:tabs>
        <w:ind w:left="10206"/>
      </w:pPr>
      <w:r w:rsidRPr="005E7319">
        <w:lastRenderedPageBreak/>
        <w:t>Приложение</w:t>
      </w:r>
    </w:p>
    <w:p w:rsidR="00FB656A" w:rsidRPr="005E7319" w:rsidRDefault="00FB656A" w:rsidP="00FB656A">
      <w:pPr>
        <w:tabs>
          <w:tab w:val="left" w:pos="1600"/>
        </w:tabs>
        <w:ind w:left="10206"/>
      </w:pPr>
      <w:r w:rsidRPr="005E7319">
        <w:t>к постановлению администрации Кушвинского городского округа</w:t>
      </w:r>
    </w:p>
    <w:p w:rsidR="00FB656A" w:rsidRPr="005E7319" w:rsidRDefault="00197BA3" w:rsidP="00FB656A">
      <w:pPr>
        <w:tabs>
          <w:tab w:val="left" w:pos="1600"/>
        </w:tabs>
        <w:ind w:left="10206"/>
      </w:pPr>
      <w:r w:rsidRPr="005E7319">
        <w:t xml:space="preserve">от </w:t>
      </w:r>
      <w:r w:rsidR="00042602">
        <w:t>16.04.2018</w:t>
      </w:r>
      <w:r w:rsidR="00860EB1" w:rsidRPr="005E7319">
        <w:t xml:space="preserve"> № </w:t>
      </w:r>
      <w:r w:rsidR="00042602">
        <w:t>486</w:t>
      </w:r>
    </w:p>
    <w:p w:rsidR="00860EB1" w:rsidRPr="005E7319" w:rsidRDefault="00860EB1" w:rsidP="00FB656A">
      <w:pPr>
        <w:tabs>
          <w:tab w:val="left" w:pos="1600"/>
        </w:tabs>
        <w:ind w:left="10206"/>
      </w:pPr>
    </w:p>
    <w:p w:rsidR="00FB656A" w:rsidRPr="005E7319" w:rsidRDefault="00FB656A" w:rsidP="00FB656A">
      <w:pPr>
        <w:tabs>
          <w:tab w:val="left" w:pos="1600"/>
        </w:tabs>
        <w:ind w:left="10206"/>
      </w:pPr>
    </w:p>
    <w:p w:rsidR="00FB656A" w:rsidRPr="002D4D9C" w:rsidRDefault="00FB656A" w:rsidP="00FB656A">
      <w:pPr>
        <w:jc w:val="center"/>
        <w:rPr>
          <w:b/>
          <w:sz w:val="28"/>
          <w:szCs w:val="28"/>
        </w:rPr>
      </w:pPr>
      <w:r w:rsidRPr="002D4D9C">
        <w:rPr>
          <w:b/>
          <w:sz w:val="28"/>
          <w:szCs w:val="28"/>
        </w:rPr>
        <w:t>Реестр муниципальных услуг Кушвинского городского округа</w:t>
      </w:r>
    </w:p>
    <w:p w:rsidR="00FB656A" w:rsidRPr="002D4D9C" w:rsidRDefault="00FB656A" w:rsidP="00FB656A">
      <w:pPr>
        <w:jc w:val="center"/>
        <w:rPr>
          <w:b/>
          <w:sz w:val="26"/>
          <w:szCs w:val="26"/>
        </w:rPr>
      </w:pPr>
    </w:p>
    <w:tbl>
      <w:tblPr>
        <w:tblW w:w="15735" w:type="dxa"/>
        <w:tblInd w:w="-601" w:type="dxa"/>
        <w:tblLayout w:type="fixed"/>
        <w:tblLook w:val="04A0"/>
      </w:tblPr>
      <w:tblGrid>
        <w:gridCol w:w="567"/>
        <w:gridCol w:w="851"/>
        <w:gridCol w:w="2693"/>
        <w:gridCol w:w="1843"/>
        <w:gridCol w:w="3544"/>
        <w:gridCol w:w="2977"/>
        <w:gridCol w:w="2268"/>
        <w:gridCol w:w="992"/>
      </w:tblGrid>
      <w:tr w:rsidR="00FB656A" w:rsidRPr="002D4D9C" w:rsidTr="005E7319">
        <w:trPr>
          <w:trHeight w:val="10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6A" w:rsidRPr="002D4D9C" w:rsidRDefault="00FB656A" w:rsidP="00EF2B8E">
            <w:pPr>
              <w:jc w:val="center"/>
              <w:rPr>
                <w:sz w:val="20"/>
              </w:rPr>
            </w:pPr>
            <w:r w:rsidRPr="002D4D9C">
              <w:rPr>
                <w:sz w:val="20"/>
              </w:rPr>
              <w:t xml:space="preserve">№ </w:t>
            </w:r>
            <w:proofErr w:type="spellStart"/>
            <w:proofErr w:type="gramStart"/>
            <w:r w:rsidRPr="002D4D9C">
              <w:rPr>
                <w:sz w:val="20"/>
              </w:rPr>
              <w:t>п</w:t>
            </w:r>
            <w:proofErr w:type="spellEnd"/>
            <w:proofErr w:type="gramEnd"/>
            <w:r w:rsidRPr="002D4D9C">
              <w:rPr>
                <w:sz w:val="20"/>
              </w:rPr>
              <w:t>/</w:t>
            </w:r>
            <w:proofErr w:type="spellStart"/>
            <w:r w:rsidRPr="002D4D9C">
              <w:rPr>
                <w:sz w:val="20"/>
              </w:rPr>
              <w:t>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6A" w:rsidRPr="002D4D9C" w:rsidRDefault="00FB656A" w:rsidP="00EF2B8E">
            <w:pPr>
              <w:jc w:val="center"/>
              <w:rPr>
                <w:sz w:val="20"/>
                <w:szCs w:val="20"/>
              </w:rPr>
            </w:pPr>
            <w:r w:rsidRPr="002D4D9C">
              <w:rPr>
                <w:sz w:val="20"/>
              </w:rPr>
              <w:t>Код муници</w:t>
            </w:r>
            <w:r w:rsidRPr="002D4D9C">
              <w:rPr>
                <w:sz w:val="20"/>
              </w:rPr>
              <w:softHyphen/>
              <w:t>пальной услуги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56A" w:rsidRPr="002D4D9C" w:rsidRDefault="00FB656A" w:rsidP="00EF2B8E">
            <w:pPr>
              <w:jc w:val="center"/>
              <w:rPr>
                <w:sz w:val="20"/>
                <w:szCs w:val="20"/>
              </w:rPr>
            </w:pPr>
            <w:r w:rsidRPr="002D4D9C">
              <w:rPr>
                <w:sz w:val="20"/>
              </w:rPr>
              <w:t>Наименование муниципальной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56A" w:rsidRPr="002D4D9C" w:rsidRDefault="00FB656A" w:rsidP="00EF2B8E">
            <w:pPr>
              <w:jc w:val="center"/>
              <w:rPr>
                <w:sz w:val="20"/>
              </w:rPr>
            </w:pPr>
            <w:r w:rsidRPr="002D4D9C">
              <w:rPr>
                <w:sz w:val="20"/>
              </w:rPr>
              <w:t>Единица измерения объема муниципальной услуги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56A" w:rsidRPr="002D4D9C" w:rsidRDefault="00FB656A" w:rsidP="00EF2B8E">
            <w:pPr>
              <w:jc w:val="center"/>
              <w:rPr>
                <w:sz w:val="20"/>
              </w:rPr>
            </w:pPr>
            <w:r w:rsidRPr="002D4D9C">
              <w:rPr>
                <w:sz w:val="20"/>
              </w:rPr>
              <w:t>Нормативный правовой акт, предусматривающий предоставление муниципальной услуги (с указанием статьи, пункта, подпункта)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56A" w:rsidRPr="002D4D9C" w:rsidRDefault="00FB656A" w:rsidP="00EF2B8E">
            <w:pPr>
              <w:jc w:val="center"/>
              <w:rPr>
                <w:sz w:val="20"/>
              </w:rPr>
            </w:pPr>
            <w:r w:rsidRPr="002D4D9C">
              <w:rPr>
                <w:sz w:val="20"/>
                <w:szCs w:val="20"/>
              </w:rPr>
              <w:t>Функциональный (отраслевой) орган, подразделение администрации Кушвинского городского округа, муниципальное учреждение Кушвинского городского округа, иное юридическое лицо, предоставляющее муниципальную услугу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56A" w:rsidRPr="002D4D9C" w:rsidRDefault="00FB656A" w:rsidP="00EF2B8E">
            <w:pPr>
              <w:jc w:val="center"/>
              <w:rPr>
                <w:sz w:val="20"/>
              </w:rPr>
            </w:pPr>
            <w:r w:rsidRPr="002D4D9C">
              <w:rPr>
                <w:sz w:val="20"/>
              </w:rPr>
              <w:t>Категории физических лиц и (или) юридических лиц, являющихся получателями муниципальной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56A" w:rsidRPr="002D4D9C" w:rsidRDefault="00FB656A" w:rsidP="00EF2B8E">
            <w:pPr>
              <w:jc w:val="center"/>
              <w:rPr>
                <w:sz w:val="20"/>
                <w:szCs w:val="20"/>
              </w:rPr>
            </w:pPr>
            <w:r w:rsidRPr="002D4D9C">
              <w:rPr>
                <w:sz w:val="20"/>
              </w:rPr>
              <w:t>Необходи</w:t>
            </w:r>
            <w:r w:rsidRPr="002D4D9C">
              <w:rPr>
                <w:sz w:val="20"/>
              </w:rPr>
              <w:softHyphen/>
              <w:t>мость и обязатель</w:t>
            </w:r>
            <w:r w:rsidRPr="002D4D9C">
              <w:rPr>
                <w:sz w:val="20"/>
              </w:rPr>
              <w:softHyphen/>
              <w:t>ность для предостав</w:t>
            </w:r>
            <w:r w:rsidRPr="002D4D9C">
              <w:rPr>
                <w:sz w:val="20"/>
              </w:rPr>
              <w:softHyphen/>
              <w:t>ления муници</w:t>
            </w:r>
            <w:r w:rsidRPr="002D4D9C">
              <w:rPr>
                <w:sz w:val="20"/>
              </w:rPr>
              <w:softHyphen/>
              <w:t>пальных услуг</w:t>
            </w:r>
          </w:p>
          <w:p w:rsidR="00FB656A" w:rsidRPr="002D4D9C" w:rsidRDefault="00FB656A" w:rsidP="00EF2B8E">
            <w:pPr>
              <w:jc w:val="center"/>
              <w:rPr>
                <w:sz w:val="20"/>
              </w:rPr>
            </w:pPr>
            <w:r w:rsidRPr="002D4D9C">
              <w:rPr>
                <w:sz w:val="20"/>
              </w:rPr>
              <w:t>(да/нет)</w:t>
            </w:r>
          </w:p>
        </w:tc>
      </w:tr>
    </w:tbl>
    <w:p w:rsidR="00FB656A" w:rsidRPr="002D4D9C" w:rsidRDefault="00FB656A" w:rsidP="00FB656A">
      <w:pPr>
        <w:tabs>
          <w:tab w:val="left" w:pos="1600"/>
        </w:tabs>
        <w:ind w:left="5103"/>
        <w:rPr>
          <w:sz w:val="2"/>
          <w:szCs w:val="2"/>
        </w:rPr>
      </w:pPr>
    </w:p>
    <w:tbl>
      <w:tblPr>
        <w:tblW w:w="15735" w:type="dxa"/>
        <w:tblInd w:w="-601" w:type="dxa"/>
        <w:tblLayout w:type="fixed"/>
        <w:tblLook w:val="04A0"/>
      </w:tblPr>
      <w:tblGrid>
        <w:gridCol w:w="567"/>
        <w:gridCol w:w="851"/>
        <w:gridCol w:w="2693"/>
        <w:gridCol w:w="1843"/>
        <w:gridCol w:w="3544"/>
        <w:gridCol w:w="2977"/>
        <w:gridCol w:w="2268"/>
        <w:gridCol w:w="992"/>
      </w:tblGrid>
      <w:tr w:rsidR="00FB656A" w:rsidRPr="00BF3C12" w:rsidTr="005E7319">
        <w:trPr>
          <w:trHeight w:val="16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6A" w:rsidRPr="00BF3C12" w:rsidRDefault="00B63956" w:rsidP="00EF2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56A" w:rsidRPr="00BF3C12" w:rsidRDefault="00FB656A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56A" w:rsidRPr="00BF3C12" w:rsidRDefault="00FB656A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656A" w:rsidRPr="00BF3C12" w:rsidRDefault="00FB656A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656A" w:rsidRPr="00BF3C12" w:rsidRDefault="00FB656A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656A" w:rsidRPr="00BF3C12" w:rsidRDefault="00FB656A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656A" w:rsidRPr="00BF3C12" w:rsidRDefault="00FB656A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656A" w:rsidRPr="00BF3C12" w:rsidRDefault="00FB656A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8</w:t>
            </w:r>
          </w:p>
        </w:tc>
      </w:tr>
      <w:tr w:rsidR="00FB656A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1"/>
        </w:trPr>
        <w:tc>
          <w:tcPr>
            <w:tcW w:w="157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BF3C12">
              <w:rPr>
                <w:b/>
                <w:sz w:val="20"/>
                <w:szCs w:val="20"/>
              </w:rPr>
              <w:t xml:space="preserve">РАЗДЕЛ 1. </w:t>
            </w:r>
            <w:r w:rsidRPr="00BF3C12">
              <w:rPr>
                <w:sz w:val="20"/>
                <w:szCs w:val="20"/>
              </w:rPr>
              <w:t>МУНИЦИПАЛЬНЫЕ УСЛУГИ, ПРЕДОСТАВЛЯЕМЫЕ ОРГАНАМИ МЕСТНОГО САМОУПРАВЛЕНИЯ</w:t>
            </w:r>
          </w:p>
        </w:tc>
      </w:tr>
      <w:tr w:rsidR="00FB656A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0201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Выдача разрешения на право организации розничных рынков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1) п. 1 ст. 5, п. 1 ст. 6 Федерального закона от 30.12.2006 г. № 271-ФЗ «О розничных рынках и о внесении изменений в Трудовой кодекс Российской Федерации»;</w:t>
            </w:r>
          </w:p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2) пп. 15 п. 1 ст.16 Федерального закона от 06.10.2003 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отдел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юридические лица, зарегистрированные в установленном законодательством Российской Федерации порядке и которым принадлежат объект или объекты недвижимости, расположенные на территории, в пределах которой организовывается рынок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FB656A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0202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Переоформление разрешения на право организации розничных рынков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1) п. 1 ст. 5, п. 1 ст. 6, ст. 9 Федерального закона от 30.12.2006 г. № 271-ФЗ «О розничных рынках и о внесении изменений в Трудовой кодекс Российской Федерации»;</w:t>
            </w:r>
          </w:p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2) пп. 15 п. 1 ст. 16 Федерального закона от 06.10.2003 г. № 131-ФЗ «Об </w:t>
            </w:r>
            <w:r w:rsidRPr="00BF3C12">
              <w:rPr>
                <w:sz w:val="20"/>
                <w:szCs w:val="20"/>
              </w:rPr>
              <w:lastRenderedPageBreak/>
              <w:t>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отдел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юридические лица, зарегистрированные в установленном законодательством Российской Федерации порядке и которым принадлежат объект </w:t>
            </w:r>
            <w:r w:rsidRPr="00BF3C12">
              <w:rPr>
                <w:sz w:val="20"/>
                <w:szCs w:val="20"/>
              </w:rPr>
              <w:lastRenderedPageBreak/>
              <w:t>или объекты недвижимости, расположенные на территории, в пределах которой организован рынок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FB656A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1.3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0203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Продление срока действия разрешения на право организации розничных рынков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1) п. 1 ст. 5, п. 1 ст. 6, ст. 9 Федерального закона от 30.12.2006 г. № 271-ФЗ «О розничных рынках и о внесении изменений в Трудовой кодекс Российской Федерации»;</w:t>
            </w:r>
          </w:p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2) пп. 15 п. 1 ст. 16 Федерального закона от 06.10.2003 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отдел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юридические лица, зарегистрированные в установленном законодательством Российской Федерации порядке и которым принадлежат объект или объекты недвижимости, расположенные на территории, в пределах которой организован рынок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FB656A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0205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Включение мест размещения ярмарок на земельных участках, в зданиях, строениях, сооружениях, находящихся в частной собственности, в план организации и проведения ярмарок на территории Кушвинского городского округа в очередном календарном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мест размещения ярмарок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1) ст. 11 Федерального закона от 28.12.2009 г. № 381–ФЗ «Об основах государственного регулирования торговой деятельности в Российской Федерации»;</w:t>
            </w:r>
          </w:p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2) пп. 33 п. 1 ст. 16 Федерального закона от 06.10.2003 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отдел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proofErr w:type="gramStart"/>
            <w:r w:rsidRPr="00BF3C12">
              <w:rPr>
                <w:sz w:val="20"/>
                <w:szCs w:val="20"/>
              </w:rPr>
              <w:t>юридические лица и индивидуальные предприниматели, зарегистрированные в установленном законодательством Российской Федерации порядке, которым принадлежат земельные участки, здания, сооружения, строения, в пределах которых предполагается размещение ярмарок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FB656A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0208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Обследование состояния жилого дома и (или) хозяйственных построек для определения потребности населения в древесине для собственных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актов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1) пп. 38 п. 1 ст. 16 Федерального закона от 06.10.2003 г. № 131-ФЗ «Об общих принципах организации местного самоуправления в Российской Федерации»;</w:t>
            </w:r>
          </w:p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2) Закон Свердловской области от 03.12.2007 г. № 152-ОЗ «О порядке и нормативах заготовки гражданами </w:t>
            </w:r>
            <w:r w:rsidRPr="00BF3C12">
              <w:rPr>
                <w:sz w:val="20"/>
                <w:szCs w:val="20"/>
              </w:rPr>
              <w:lastRenderedPageBreak/>
              <w:t>древесины для собственных нужд на территории Свердловской области»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отдел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rFonts w:eastAsia="Times New Roman CYR"/>
                <w:sz w:val="20"/>
                <w:szCs w:val="20"/>
              </w:rPr>
              <w:t>граждане Российской Федерации (физические лица), заинтересованные в заключени</w:t>
            </w:r>
            <w:proofErr w:type="gramStart"/>
            <w:r w:rsidRPr="00BF3C12">
              <w:rPr>
                <w:rFonts w:eastAsia="Times New Roman CYR"/>
                <w:sz w:val="20"/>
                <w:szCs w:val="20"/>
              </w:rPr>
              <w:t>и</w:t>
            </w:r>
            <w:proofErr w:type="gramEnd"/>
            <w:r w:rsidRPr="00BF3C12">
              <w:rPr>
                <w:rFonts w:eastAsia="Times New Roman CYR"/>
                <w:sz w:val="20"/>
                <w:szCs w:val="20"/>
              </w:rPr>
              <w:t xml:space="preserve"> договора купли-продажи лесных насаждений для собственных нужд </w:t>
            </w:r>
            <w:r w:rsidRPr="00BF3C12">
              <w:rPr>
                <w:rFonts w:eastAsia="Times New Roman CYR"/>
                <w:sz w:val="20"/>
                <w:szCs w:val="20"/>
              </w:rPr>
              <w:lastRenderedPageBreak/>
              <w:t>(строительство и (или) реконструкция жилых построек и (или) дома) на территории Кушвинского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FB656A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1.6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0209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Выдача разрешения на снос (перенос) зеленых насаждений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Приказ Государственного комитета Российской Федерации по строительству и жилищно-коммунальному комплексу от 15.12.1999 № 153 «Об утверждении Правил создания, охраны и содержания зеленых насаждений в городах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отдел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FB656A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0301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Присвоение адреса объекту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постановлений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27 п. 1 ст. 16 Федерального закона от 06.10.2003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FB656A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0302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Выдача разрешений на строительство, реконструкцию объектов капитального строительства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1) пп. 5 п. 3 ст. 8, ст. 51 Градостроительного кодекса Российской Федерации;</w:t>
            </w:r>
          </w:p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2) пп. 26 п. 1 ст. 16 Федерального закона от 06.10.2003 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FB656A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0303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Выдача разрешений на ввод в эксплуатацию объектов капитального строительства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1) пп. 5 п. 3 ст. 8, ст. 51 Градостроительного кодекса Российской Федерации;</w:t>
            </w:r>
          </w:p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2) пп. 26 п. 1 ст. 16 Федерального закона от 06.10.2003 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FB656A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0304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согласований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7 п. 1 ст. 14, ст. 28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FB656A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0305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Выдача градостроительных планов земельных участков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градостроительны</w:t>
            </w:r>
            <w:r w:rsidRPr="00BF3C12">
              <w:rPr>
                <w:sz w:val="20"/>
                <w:szCs w:val="20"/>
              </w:rPr>
              <w:lastRenderedPageBreak/>
              <w:t>х планов земельных участков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 xml:space="preserve">пп. 4 п. 3 ст. 8, ст. 44, п. 17 ст. 46 Градостроительного кодекса </w:t>
            </w:r>
            <w:r w:rsidRPr="00BF3C12">
              <w:rPr>
                <w:sz w:val="20"/>
                <w:szCs w:val="20"/>
              </w:rPr>
              <w:lastRenderedPageBreak/>
              <w:t>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 xml:space="preserve">отдел градостроительства и архитектуры администрации </w:t>
            </w:r>
            <w:r w:rsidRPr="00BF3C12">
              <w:rPr>
                <w:sz w:val="20"/>
                <w:szCs w:val="20"/>
              </w:rPr>
              <w:lastRenderedPageBreak/>
              <w:t>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FB656A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1.12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0306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Принятие документов, а также выдача разрешений о переводе или об отказе в переводе жилого помещения в нежилое или нежилого помещения в жилое помещение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6 п. 1 ст. 14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FB656A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0307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Предоставление информации из информационной системы обеспечения градостроительной 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26 п. 1 ст. 16 Федерального закона от 06.10.2003 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FB656A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0308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п. 6 ст. 40 Градостроительного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FB656A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0309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jc w:val="both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Предоставление разрешений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п. 9 ст. 39 Градостроительного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FB656A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0310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Выдача разрешений на проведение земляных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26 п. 1 ст. 16 Федерального закона от 06.10.2003 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56A" w:rsidRPr="00BF3C1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A0067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0501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Предоставление муниципального имущества Кушвинского городского округа в аренду без проведения торгов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единиц имущества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п. 1 ст. 17.1 Федерального закона от 26.07.2006 г. № 135-ФЗ «О защите конкуренции»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юридические лица, индивидуальные предприниматели и иные лица в соответствии с законодательством Российской Федерации о защите конкуренции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A0067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8973C1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lastRenderedPageBreak/>
              <w:t>1.</w:t>
            </w:r>
            <w:r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8973C1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t>0506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8973C1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t>Утверждение схемы расположения земельных участков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8973C1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t>количество пакетов документов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8973C1" w:rsidRDefault="00A00676" w:rsidP="008973C1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t xml:space="preserve">1) ст. </w:t>
            </w:r>
            <w:r>
              <w:rPr>
                <w:sz w:val="20"/>
                <w:szCs w:val="20"/>
              </w:rPr>
              <w:t xml:space="preserve">11.10 </w:t>
            </w:r>
            <w:r w:rsidRPr="008973C1">
              <w:rPr>
                <w:sz w:val="20"/>
                <w:szCs w:val="20"/>
              </w:rPr>
              <w:t>Земельного кодекса Российской Федерации;</w:t>
            </w:r>
          </w:p>
          <w:p w:rsidR="00A00676" w:rsidRPr="008973C1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8973C1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8973C1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8973C1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t>нет</w:t>
            </w:r>
          </w:p>
        </w:tc>
      </w:tr>
      <w:tr w:rsidR="00A0067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8973C1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0511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Выдача разрешений на установку рекламных конструкций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1) пп. 26.1 п. 1 ст. 16 Федерального закона от 06.10.2003 г. № 131-ФЗ «Об общих принципах организации местного самоуправления в Российской Федерации»;</w:t>
            </w:r>
          </w:p>
          <w:p w:rsidR="00A00676" w:rsidRPr="00BF3C12" w:rsidRDefault="00A00676" w:rsidP="0000020F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BF3C1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2) п. 17 ст. 19 Федерального закона от 13.03.2006 г. N 38-ФЗ «О рекламе»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A0067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0512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Предоставление информации об объектах недвижимого имущества, находящихся в муниципальной собственности Кушвинского городского округа и предназначенных для сдачи в аренду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3 п. 1 ст. 16 Федерального закона от 06.10.2003 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A0067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0514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Отчуждение недвижимого имущества, находящегося в муниципальной собственности Кушвинского городского округа и арендуемого субъектами малого и среднего предпринимательства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единиц имущества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autoSpaceDE w:val="0"/>
              <w:autoSpaceDN w:val="0"/>
              <w:adjustRightInd w:val="0"/>
              <w:outlineLvl w:val="0"/>
              <w:rPr>
                <w:bCs/>
                <w:sz w:val="20"/>
                <w:szCs w:val="20"/>
              </w:rPr>
            </w:pPr>
            <w:r w:rsidRPr="00BF3C12">
              <w:rPr>
                <w:bCs/>
                <w:sz w:val="20"/>
                <w:szCs w:val="20"/>
              </w:rPr>
              <w:t>Федеральный закон от 22.07.2008 г. № 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юридические лица и индивидуальные предприниматели - субъекты малого и среднего предпринимательства, арендующие недвижимое имущество, находящееся в собственности Кушвинского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A0067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8973C1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t>1.2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0517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EC59DD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Отчуждение объектов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единиц имущества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BF3C1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1) п.2, 3 ст. 2 Федерального закона от 21.12.2001 № 178-ФЗ «О приватизации государственного и муниципального  имущества»;</w:t>
            </w:r>
          </w:p>
          <w:p w:rsidR="00A00676" w:rsidRPr="00BF3C12" w:rsidRDefault="00A00676" w:rsidP="0000020F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2) Федеральный закон от 26.07.2006 г. № 135-ФЗ «О защите конкуренции»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A0067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0518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Прием в собственность Кушвинского городского округа имущества, </w:t>
            </w:r>
            <w:r w:rsidRPr="00BF3C12">
              <w:rPr>
                <w:sz w:val="20"/>
                <w:szCs w:val="20"/>
              </w:rPr>
              <w:lastRenderedPageBreak/>
              <w:t>находящегося в частной собственности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количество единиц имущества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BF3C1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1) Гражданский кодекс Российской Федерации;</w:t>
            </w:r>
          </w:p>
          <w:p w:rsidR="00A00676" w:rsidRPr="00BF3C12" w:rsidRDefault="00A00676" w:rsidP="0000020F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BF3C1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2) Земельный кодекс Российской </w:t>
            </w:r>
            <w:r w:rsidRPr="00BF3C1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lastRenderedPageBreak/>
              <w:t>Федерации;</w:t>
            </w:r>
          </w:p>
          <w:p w:rsidR="00A00676" w:rsidRPr="00BF3C12" w:rsidRDefault="00A00676" w:rsidP="0000020F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BF3C1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3) п. 1 ст. 16, ст. 50 Федерального закона от 06.10.2003 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 xml:space="preserve">Комитет по управлению муниципальным имуществом Кушвинского городского </w:t>
            </w:r>
            <w:r w:rsidRPr="00BF3C12">
              <w:rPr>
                <w:sz w:val="20"/>
                <w:szCs w:val="20"/>
              </w:rPr>
              <w:lastRenderedPageBreak/>
              <w:t>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A0067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1.</w:t>
            </w:r>
            <w:r>
              <w:rPr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1) пп. 2, 3 п. 1 ст. 14, ст. 52 Жилищного кодекса Российской Федерации;</w:t>
            </w:r>
          </w:p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2) Постановление Правительства Российской Федерации от 28 января 2006 года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реконструкции»;</w:t>
            </w:r>
          </w:p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3) Постановление Правительства Российской Федерации от 16 июня 2006 года № 378 «Об утверждении Перечня тяжелых форм хронических заболеваний, при которых невозможно совместное проживание граждан в одной квартире».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лица – граждане, не обеспеченные жилыми помещениями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A0067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1) пп. 3 п. 1 ст. 14 Жилищного кодекса Российской Федерации;</w:t>
            </w:r>
          </w:p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2) пп. 6 п. 1 ст. 16 Федерального закона от 06.10.2003 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proofErr w:type="gramStart"/>
            <w:r w:rsidRPr="00BF3C12">
              <w:rPr>
                <w:sz w:val="20"/>
                <w:szCs w:val="20"/>
              </w:rPr>
              <w:t>физические лица – граждане, состоящие на учёте в качестве нуждающихся в жилых помещениях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A0067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367690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523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1) пп. 5 п. 1 ст. 14, ст. 49 Жилищного кодекса Российской Федерации;</w:t>
            </w:r>
          </w:p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2) пп. 3 п. 1 ст. 16 Федерального закона от 06.10.2003 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proofErr w:type="gramStart"/>
            <w:r w:rsidRPr="00BF3C12">
              <w:rPr>
                <w:sz w:val="20"/>
                <w:szCs w:val="20"/>
              </w:rPr>
              <w:t>физические лица – граждане, состоящие на учёте в качестве нуждающихся в жилых помещениях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A0067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F3C1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524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EC59DD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Обмен жилых помещений муниципального жилищного фонда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количество договоров социального </w:t>
            </w:r>
            <w:r w:rsidRPr="00BF3C12">
              <w:rPr>
                <w:sz w:val="20"/>
                <w:szCs w:val="20"/>
              </w:rPr>
              <w:lastRenderedPageBreak/>
              <w:t>найма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1) ст. 72-75 Жилищного кодекса Российской Федерации;</w:t>
            </w:r>
          </w:p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2) пп. 3 п. 1 ст. 16 Федерального </w:t>
            </w:r>
            <w:r w:rsidRPr="00BF3C12">
              <w:rPr>
                <w:sz w:val="20"/>
                <w:szCs w:val="20"/>
              </w:rPr>
              <w:lastRenderedPageBreak/>
              <w:t>закона от 06.10.2003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 xml:space="preserve">Комитет по управлению муниципальным имуществом Кушвинского городского </w:t>
            </w:r>
            <w:r w:rsidRPr="00BF3C12">
              <w:rPr>
                <w:sz w:val="20"/>
                <w:szCs w:val="20"/>
              </w:rPr>
              <w:lastRenderedPageBreak/>
              <w:t>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 xml:space="preserve">физические лица – граждане, занимающие жилые помещения </w:t>
            </w:r>
            <w:r w:rsidRPr="00BF3C12">
              <w:rPr>
                <w:sz w:val="20"/>
                <w:szCs w:val="20"/>
              </w:rPr>
              <w:lastRenderedPageBreak/>
              <w:t>муниципального жилищного фонда Кушвинского городского округа на условиях социального найма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A0067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1.</w:t>
            </w:r>
            <w:r>
              <w:rPr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Приватизация жилого помещения муниципального жилищного фонда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количество договоров передачи жилого помещения, дубликатов договоров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1) ст. 6 Закона Российской Федерации от 04.07.1991 г. № 1541-1 «О приватизации жилищного фонда в Российской Федерации»;</w:t>
            </w:r>
          </w:p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2) пп. 3 п. 1 ст. 16 Федерального закона от 06.10.2003 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лица – граждане, занимающие жилые помещения муниципального жилищного фонда Кушвинского городского округа на условиях социального найма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A0067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Предоставление жилого помещения муниципального жилищного фонда по договору найма в специализированном жилищном фонде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1) пп. 4 п. 1 ст. 14, ст. 99 Жилищного кодекса Российской Федерации;</w:t>
            </w:r>
          </w:p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2) пп. 3 п. 1 ст. 16 Федерального закона от 06.10.2003 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лица – граждане, не обеспеченные жилыми помещениями на территории Кушвинского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A0067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F3C1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527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Выдача разрешения (отказа) нанимателю жилого помещения по договору социального найма на вселение нового члена семьи (временных жильцов)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количество разрешений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1) ст. 70 Жилищного кодекса Российской Федерации;</w:t>
            </w:r>
          </w:p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2) пп. 3 п. 1 ст. 16 Федерального закона от 06.10.2003 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лица – наниматели жилых помещений муниципального жилищного фонда по договору социального найма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A0067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F3C1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Признание в установленном порядке жилых помещений муниципального жилищного фонда непригодными для проживания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постановлений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8 п. 1 ст. 14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лица – граждане, проживающие на территории Кушвинского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A0067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Признание молодых семей </w:t>
            </w:r>
            <w:proofErr w:type="gramStart"/>
            <w:r w:rsidRPr="00BF3C12">
              <w:rPr>
                <w:sz w:val="20"/>
                <w:szCs w:val="20"/>
              </w:rPr>
              <w:t>нуждающимися</w:t>
            </w:r>
            <w:proofErr w:type="gramEnd"/>
            <w:r w:rsidRPr="00BF3C12">
              <w:rPr>
                <w:sz w:val="20"/>
                <w:szCs w:val="20"/>
              </w:rPr>
              <w:t xml:space="preserve"> в улучшении жилищных условий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молодых семей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1) пп. 6 п. 1 ст. 16 Федерального закона от 06.10.2003 г. № 131-ФЗ «Об общих принципах организации местного самоуправления в Российской Федерации»;</w:t>
            </w:r>
          </w:p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2) ст. 52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физические лица – граждане (в возрасте до 35 лет) Российской Федерации, проживающие на территории Кушвинского </w:t>
            </w:r>
            <w:r w:rsidRPr="00BF3C12">
              <w:rPr>
                <w:sz w:val="20"/>
                <w:szCs w:val="20"/>
              </w:rPr>
              <w:lastRenderedPageBreak/>
              <w:t>городского округа, из числа молодых семей, в том числе неполных молодых семей, состоящих из одного молодого родителя и одного и более детей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A0067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FC0436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FC0436">
              <w:rPr>
                <w:sz w:val="20"/>
                <w:szCs w:val="20"/>
              </w:rPr>
              <w:lastRenderedPageBreak/>
              <w:t>1.3</w:t>
            </w:r>
            <w:r w:rsidR="00B92A91" w:rsidRPr="00FC0436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FC0436" w:rsidRDefault="00204257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0530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FC0436" w:rsidRDefault="00B92A91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FC0436">
              <w:rPr>
                <w:sz w:val="20"/>
                <w:szCs w:val="20"/>
              </w:rPr>
              <w:t>Предоставление молодым семьям – участникам подпрограммы социальных выплат на приобретение жилого помещения или создания объекта индивидуального жилищного строительства на территории Кушвинского городского округа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FC0436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FC0436">
              <w:rPr>
                <w:sz w:val="20"/>
                <w:szCs w:val="20"/>
              </w:rPr>
              <w:t>количество молодых семей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FC0436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FC0436">
              <w:rPr>
                <w:sz w:val="20"/>
                <w:szCs w:val="20"/>
              </w:rPr>
              <w:t>1) пп. 6 п. 1 ст. 16 Федерального закона от 06.10.2003 г. № 131-ФЗ «Об общих принципах организации местного самоуправления в Российской Федерации»;</w:t>
            </w:r>
          </w:p>
          <w:p w:rsidR="00A00676" w:rsidRPr="00FC0436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FC0436">
              <w:rPr>
                <w:sz w:val="20"/>
                <w:szCs w:val="20"/>
              </w:rPr>
              <w:t>2) постановление Правительства Российской Федерации от 17.12.2010 г. № 1050 «О федеральной целевой программе «Жилище» на 2011 – 2015 годы»;</w:t>
            </w:r>
          </w:p>
          <w:p w:rsidR="00A00676" w:rsidRPr="00FC0436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FC0436">
              <w:rPr>
                <w:sz w:val="20"/>
                <w:szCs w:val="20"/>
              </w:rPr>
              <w:t>3) постановление Правительства Свердловской области от 11.10.2010 г. № 1487-ПП «Об утверждении областной целевой программы «Развитие жилищного комплекса в Свердловской области» на 2011 – 2015 годы»;</w:t>
            </w:r>
          </w:p>
          <w:p w:rsidR="00A00676" w:rsidRPr="00FC0436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FC0436">
              <w:rPr>
                <w:sz w:val="20"/>
                <w:szCs w:val="20"/>
              </w:rPr>
              <w:t>4) постановление администрации Кушвинского городского округа от 15.06.2011 г. № 602 «Об утверждении муниципальной целевой программы «Обеспечение жильем молодых семей на территории Кушвинского городского округа» на 2011-2015 годы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FC0436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FC0436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FC0436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FC0436">
              <w:rPr>
                <w:sz w:val="20"/>
                <w:szCs w:val="20"/>
              </w:rPr>
              <w:t>физические лица – граждане Российской Федерации, проживающие на территории Кушвинского городского округа, из числа молодых семей, в том числе неполных молодых семей, признанных участниками подпрограммы «Обеспечение жильем молодых семей» федеральной целевой программы «Жилище» на 2011-2015 годы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FC0436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FC0436">
              <w:rPr>
                <w:sz w:val="20"/>
                <w:szCs w:val="20"/>
              </w:rPr>
              <w:t>нет</w:t>
            </w:r>
          </w:p>
        </w:tc>
      </w:tr>
      <w:tr w:rsidR="00A0067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</w:t>
            </w:r>
            <w:r w:rsidR="00B92A91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053</w:t>
            </w:r>
            <w:r w:rsidR="00204257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Выдача документов (выписки из домовой книги, карточки учета собственника жилого помещения, похозяйственной книги, реестра муниципальной собственности)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выписок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1) ст. 14 Жилищного кодекса Российской Федерации;</w:t>
            </w:r>
          </w:p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2) Федеральный закон от 06.10.2003 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76" w:rsidRPr="00BF3C12" w:rsidRDefault="00A0067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16646B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0532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16646B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Признание молодых семей участниками подпрограммы «Обеспечение жильем </w:t>
            </w:r>
            <w:r w:rsidRPr="00BF3C12">
              <w:rPr>
                <w:sz w:val="20"/>
                <w:szCs w:val="20"/>
              </w:rPr>
              <w:lastRenderedPageBreak/>
              <w:t>молодых семей» федеральной це</w:t>
            </w:r>
            <w:r>
              <w:rPr>
                <w:sz w:val="20"/>
                <w:szCs w:val="20"/>
              </w:rPr>
              <w:t>левой программы «Жилище» на 2015-2020</w:t>
            </w:r>
            <w:r w:rsidRPr="00BF3C12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16646B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количество молодых семей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16646B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1) пп. 6 п. 1 ст. 16 Федерального закона от 06.10.2003 г. № 131-ФЗ «Об общих принципах организации </w:t>
            </w:r>
            <w:r w:rsidRPr="00BF3C12">
              <w:rPr>
                <w:sz w:val="20"/>
                <w:szCs w:val="20"/>
              </w:rPr>
              <w:lastRenderedPageBreak/>
              <w:t>местного самоуправления в Российской Федерации»;</w:t>
            </w:r>
          </w:p>
          <w:p w:rsidR="00C16536" w:rsidRPr="00BF3C12" w:rsidRDefault="00C16536" w:rsidP="0016646B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2) постановление Правительства Российской Федерации от 17.12.2010 г. № 1050 «О федеральной це</w:t>
            </w:r>
            <w:r>
              <w:rPr>
                <w:sz w:val="20"/>
                <w:szCs w:val="20"/>
              </w:rPr>
              <w:t>левой программе «Жилище» на 2015 – 2020</w:t>
            </w:r>
            <w:r w:rsidRPr="00BF3C12">
              <w:rPr>
                <w:sz w:val="20"/>
                <w:szCs w:val="20"/>
              </w:rPr>
              <w:t xml:space="preserve"> годы»;</w:t>
            </w:r>
          </w:p>
          <w:p w:rsidR="00C16536" w:rsidRPr="00BF3C12" w:rsidRDefault="00C16536" w:rsidP="0016646B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3) постановление Правител</w:t>
            </w:r>
            <w:r>
              <w:rPr>
                <w:sz w:val="20"/>
                <w:szCs w:val="20"/>
              </w:rPr>
              <w:t>ьства Свердловской области от 26.10.2013 г. № 1332</w:t>
            </w:r>
            <w:r w:rsidRPr="00BF3C12">
              <w:rPr>
                <w:sz w:val="20"/>
                <w:szCs w:val="20"/>
              </w:rPr>
              <w:t>-ПП «</w:t>
            </w:r>
            <w:r>
              <w:rPr>
                <w:sz w:val="20"/>
                <w:szCs w:val="20"/>
              </w:rPr>
              <w:t>Развитие физической культуры, спорта и молодежной политики в Свердловской области до 2020 года»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BF3C12">
              <w:rPr>
                <w:sz w:val="20"/>
                <w:szCs w:val="20"/>
              </w:rPr>
              <w:t>;</w:t>
            </w:r>
            <w:proofErr w:type="gramEnd"/>
          </w:p>
          <w:p w:rsidR="00C16536" w:rsidRPr="00BF3C12" w:rsidRDefault="00C16536" w:rsidP="0016646B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4) постановление администрации Кушвинского городского округа от 15.06.2011 г. № 602 «Об утверждении муниципальной целевой программы «Обеспечение жильем молодых семей на территории Кушвинского городского округа» на 2011-2015 годы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16646B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 xml:space="preserve">Комитет по управлению муниципальным имуществом Кушвинского городского </w:t>
            </w:r>
            <w:r w:rsidRPr="00BF3C12">
              <w:rPr>
                <w:sz w:val="20"/>
                <w:szCs w:val="20"/>
              </w:rPr>
              <w:lastRenderedPageBreak/>
              <w:t>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16646B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 xml:space="preserve">физические лица – граждане Российской Федерации, </w:t>
            </w:r>
            <w:r w:rsidRPr="00BF3C12">
              <w:rPr>
                <w:sz w:val="20"/>
                <w:szCs w:val="20"/>
              </w:rPr>
              <w:lastRenderedPageBreak/>
              <w:t>проживающие на территории Кушвинского городского округа, из числа молодых семей, признанных нуждающимися в улучшении жилищных условий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1E510F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0533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DA310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Признание граждан участниками подпрограммы «Выполнение государственных обязательств по обеспечению жильём категорий граждан, установленных федеральным законодательством» Федеральной целевой программы «Жилище» на 201</w:t>
            </w:r>
            <w:r>
              <w:rPr>
                <w:sz w:val="20"/>
                <w:szCs w:val="20"/>
              </w:rPr>
              <w:t>5</w:t>
            </w:r>
            <w:r w:rsidRPr="00BF3C12">
              <w:rPr>
                <w:sz w:val="20"/>
                <w:szCs w:val="20"/>
              </w:rPr>
              <w:t>-20</w:t>
            </w:r>
            <w:r>
              <w:rPr>
                <w:sz w:val="20"/>
                <w:szCs w:val="20"/>
              </w:rPr>
              <w:t>20</w:t>
            </w:r>
            <w:r w:rsidRPr="00BF3C12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1) пп. 6 п. 1 ст. 16 Федерального закона от 06.10.2003 г. № 131-ФЗ «Об общих принципах организации местного самоуправления в Российской Федерации»;</w:t>
            </w:r>
          </w:p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2) постановление Правительства Российской Федерации от 17.12.2010 г. № 1050 «О федеральной целевой программе «Жилище» на 2011 – 2015 годы»;</w:t>
            </w:r>
          </w:p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3) постановление Правительства Российской Федерации от 21.03.2006 г. № 153 «О некоторых вопросах реализации подпрограммы «Выполнение государственных обязательств по обеспечению жильем категорий граждан, установленных федеральным законодательством» федеральной целевой программы «Жилище» на 2011 – 2015 годы»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лица – граждане Российской Федерации, проживающие на территории Кушвинского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0534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Предоставление гражданам жилых помещений в связи с </w:t>
            </w:r>
            <w:r w:rsidRPr="00BF3C12">
              <w:rPr>
                <w:sz w:val="20"/>
                <w:szCs w:val="20"/>
              </w:rPr>
              <w:lastRenderedPageBreak/>
              <w:t>переселением их из ветхого жилищного фонда и зон застройки (сноса)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количество жилых помещений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ст. 86, 87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r w:rsidRPr="00BF3C12">
              <w:rPr>
                <w:sz w:val="20"/>
                <w:szCs w:val="20"/>
              </w:rPr>
              <w:lastRenderedPageBreak/>
              <w:t>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 xml:space="preserve">физические лица - граждане Российской </w:t>
            </w:r>
            <w:r w:rsidRPr="00BF3C12">
              <w:rPr>
                <w:sz w:val="20"/>
                <w:szCs w:val="20"/>
              </w:rPr>
              <w:lastRenderedPageBreak/>
              <w:t>Федерации, занимающие жилые помещения по договорам социального найма, либо собственники жилых помещений, признанных в установленном законом порядке непригодными для проживания, аварийными, либо находящихся в жилых домах, подлежащих сносу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1.</w:t>
            </w:r>
            <w:r>
              <w:rPr>
                <w:sz w:val="20"/>
                <w:szCs w:val="20"/>
              </w:rPr>
              <w:t>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0535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Оформление дубликата договора социального найма жилого помещения муниципального жилищного фонда, договора найма жилого помещения муниципального специализированного жилищного фонда, ордера на жилое помещение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дубликатов договоров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1) пп. 4, 5 п. 1 ст. 14, ст. 60, ст. 100 Жилищного кодекса Российской Федерации;</w:t>
            </w:r>
          </w:p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2) пп. 6 п. 1 ст. 16 Федерального закона от 06.10.2003 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лица – наниматели жилых помещений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0536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Предоставление гражданам по договору купли-продажи освободившихся жилых помещений в коммунальной квартире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п. 3 ст. 59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физические лица – наниматели и (или) собственники жилых помещений в коммунальной квартире, в которой освободилось жилое помещение муниципального жилищного фонда, обеспеченные общей площадью жилого помещения на одного члена семьи менее </w:t>
            </w:r>
            <w:hyperlink r:id="rId11" w:history="1">
              <w:r w:rsidRPr="00BF3C12">
                <w:rPr>
                  <w:sz w:val="20"/>
                  <w:szCs w:val="20"/>
                </w:rPr>
                <w:t>нормы предоставления</w:t>
              </w:r>
            </w:hyperlink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00020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8973C1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8973C1" w:rsidRDefault="00C16536" w:rsidP="005E731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>37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8973C1" w:rsidRDefault="00C16536" w:rsidP="00DA310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Предоставление земельных участков из состава земель, </w:t>
            </w:r>
            <w:r>
              <w:rPr>
                <w:sz w:val="20"/>
                <w:szCs w:val="20"/>
              </w:rPr>
              <w:lastRenderedPageBreak/>
              <w:t>государственная собственность на которые не разграничена, и земель, находящихся в собственности Кушвинского городского округа, для индивидуального жилищного строительства, ведения личного подсобного хозяйства в границах населенного пункта, садоводства, дачного хозяйства, для осуществления крестьянским (фермерским) хозяйством его деятельности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8973C1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lastRenderedPageBreak/>
              <w:t xml:space="preserve">количество земельных </w:t>
            </w:r>
            <w:r w:rsidRPr="008973C1">
              <w:rPr>
                <w:sz w:val="20"/>
                <w:szCs w:val="20"/>
              </w:rPr>
              <w:lastRenderedPageBreak/>
              <w:t>участков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8973C1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lastRenderedPageBreak/>
              <w:t>1) ст. 3</w:t>
            </w:r>
            <w:r>
              <w:rPr>
                <w:sz w:val="20"/>
                <w:szCs w:val="20"/>
              </w:rPr>
              <w:t>9</w:t>
            </w:r>
            <w:r w:rsidRPr="008973C1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5</w:t>
            </w:r>
            <w:r w:rsidRPr="008973C1">
              <w:rPr>
                <w:sz w:val="20"/>
                <w:szCs w:val="20"/>
              </w:rPr>
              <w:t xml:space="preserve"> Земельного кодекса Российской Федерации;</w:t>
            </w:r>
          </w:p>
          <w:p w:rsidR="00C16536" w:rsidRPr="008973C1" w:rsidRDefault="00C16536" w:rsidP="008A211D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lastRenderedPageBreak/>
              <w:t xml:space="preserve">2) </w:t>
            </w: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973C1">
              <w:rPr>
                <w:sz w:val="20"/>
                <w:szCs w:val="20"/>
              </w:rPr>
              <w:t xml:space="preserve"> ст. 3</w:t>
            </w:r>
            <w:r>
              <w:rPr>
                <w:sz w:val="20"/>
                <w:szCs w:val="20"/>
              </w:rPr>
              <w:t>9</w:t>
            </w:r>
            <w:r w:rsidRPr="008973C1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8</w:t>
            </w:r>
            <w:r w:rsidRPr="008973C1">
              <w:rPr>
                <w:sz w:val="20"/>
                <w:szCs w:val="20"/>
              </w:rPr>
              <w:t xml:space="preserve">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8973C1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lastRenderedPageBreak/>
              <w:t xml:space="preserve">Комитет по управлению муниципальным имуществом </w:t>
            </w:r>
            <w:r w:rsidRPr="008973C1">
              <w:rPr>
                <w:sz w:val="20"/>
                <w:szCs w:val="20"/>
              </w:rPr>
              <w:lastRenderedPageBreak/>
              <w:t>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8973C1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lastRenderedPageBreak/>
              <w:t>физические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8973C1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1.</w:t>
            </w:r>
            <w:r>
              <w:rPr>
                <w:sz w:val="20"/>
                <w:szCs w:val="20"/>
              </w:rPr>
              <w:t>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5E731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>38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DA310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земельных участков бесплатно в собственность для индивидуального жилищного строительства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земельных участков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лица – льготные категории граждан, проживающих на территории Кушвинского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A00676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>39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DA310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Предоставление в собственность, постоянное (бессрочное) пользование, в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</w:t>
            </w:r>
            <w:r>
              <w:rPr>
                <w:sz w:val="20"/>
                <w:szCs w:val="20"/>
              </w:rPr>
              <w:t>Кушвинского городского округа</w:t>
            </w:r>
            <w:r w:rsidRPr="00BF3C12">
              <w:rPr>
                <w:sz w:val="20"/>
                <w:szCs w:val="20"/>
              </w:rPr>
              <w:t>, занятых зданиями, строениями, сооружениями, принадлежащими юридическим лицам и гражданам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земельных участков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1) п. 10 ст. 3 Федерального закона от 25.10.2001 г. № 137-ФЗ «О введении в действие Земельного кодекса Российской Федерации»;</w:t>
            </w:r>
          </w:p>
          <w:p w:rsidR="00C1653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2) п. 2 ст. 11, ст. 36 Земельного кодекса Российской Федерации</w:t>
            </w:r>
          </w:p>
          <w:p w:rsidR="00C1653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</w:t>
            </w:r>
            <w:proofErr w:type="spellStart"/>
            <w:proofErr w:type="gramStart"/>
            <w:r>
              <w:rPr>
                <w:sz w:val="20"/>
                <w:szCs w:val="20"/>
              </w:rPr>
              <w:t>ст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39.1 </w:t>
            </w:r>
            <w:r w:rsidRPr="00A54EFA">
              <w:rPr>
                <w:sz w:val="20"/>
                <w:szCs w:val="20"/>
              </w:rPr>
              <w:t>Земельного кодекса Российской Федерации</w:t>
            </w:r>
            <w:r>
              <w:rPr>
                <w:sz w:val="20"/>
                <w:szCs w:val="20"/>
              </w:rPr>
              <w:t>;</w:t>
            </w:r>
          </w:p>
          <w:p w:rsidR="00C1653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ст. 39.3-39.6 </w:t>
            </w:r>
            <w:r w:rsidRPr="00A54EFA">
              <w:rPr>
                <w:sz w:val="20"/>
                <w:szCs w:val="20"/>
              </w:rPr>
              <w:t>Земельного кодекса Российской Федерации</w:t>
            </w:r>
            <w:r>
              <w:rPr>
                <w:sz w:val="20"/>
                <w:szCs w:val="20"/>
              </w:rPr>
              <w:t>;</w:t>
            </w:r>
          </w:p>
          <w:p w:rsidR="00C16536" w:rsidRDefault="00C16536" w:rsidP="00A54EFA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ст. 39.10 </w:t>
            </w:r>
            <w:r w:rsidRPr="00A54EFA">
              <w:rPr>
                <w:sz w:val="20"/>
                <w:szCs w:val="20"/>
              </w:rPr>
              <w:t>Земельного кодекса Российской Федерации</w:t>
            </w:r>
            <w:r>
              <w:rPr>
                <w:sz w:val="20"/>
                <w:szCs w:val="20"/>
              </w:rPr>
              <w:t>;</w:t>
            </w:r>
          </w:p>
          <w:p w:rsidR="00C16536" w:rsidRDefault="00C16536" w:rsidP="00AC26C0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ст. 39.14-39.17 </w:t>
            </w:r>
            <w:r w:rsidRPr="00A54EFA">
              <w:rPr>
                <w:sz w:val="20"/>
                <w:szCs w:val="20"/>
              </w:rPr>
              <w:t>Земельного кодекса Российской Федерации</w:t>
            </w:r>
            <w:r>
              <w:rPr>
                <w:sz w:val="20"/>
                <w:szCs w:val="20"/>
              </w:rPr>
              <w:t>;</w:t>
            </w:r>
          </w:p>
          <w:p w:rsidR="00C16536" w:rsidRPr="00BF3C12" w:rsidRDefault="00C16536" w:rsidP="00AC26C0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7) ст. 39.20 </w:t>
            </w:r>
            <w:r w:rsidRPr="00A54EFA">
              <w:rPr>
                <w:sz w:val="20"/>
                <w:szCs w:val="20"/>
              </w:rPr>
              <w:t>Земельного кодекса Российской Федерации</w:t>
            </w:r>
            <w:r>
              <w:rPr>
                <w:sz w:val="20"/>
                <w:szCs w:val="20"/>
              </w:rPr>
              <w:t>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лица, религиозные организации, обладающие на праве собственности зданиями, строениями, сооружениями, а также государственные и муниципальные учреждения, казенные предприятия, органы государственной власти и органы местного самоуправления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A00676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A00676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земельных участков в аренду гражданам для индивидуального жилищного строительства, имеющим право на первоочередное или внеочередное приобретение земельных участков в соответствии с федеральными законами субъектов Российской Федерации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8973C1" w:rsidRDefault="00C16536" w:rsidP="002D1DD0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t>количество земельных участков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Default="00C16536" w:rsidP="00AC26C0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54EFA">
              <w:rPr>
                <w:sz w:val="20"/>
                <w:szCs w:val="20"/>
              </w:rPr>
              <w:t xml:space="preserve">1) </w:t>
            </w:r>
            <w:r>
              <w:rPr>
                <w:sz w:val="20"/>
                <w:szCs w:val="20"/>
              </w:rPr>
              <w:t xml:space="preserve">п. 2 ст. 11 </w:t>
            </w:r>
            <w:r w:rsidRPr="00A54EFA">
              <w:rPr>
                <w:sz w:val="20"/>
                <w:szCs w:val="20"/>
              </w:rPr>
              <w:t>Земельного кодекса Российской Федерации</w:t>
            </w:r>
            <w:r>
              <w:rPr>
                <w:sz w:val="20"/>
                <w:szCs w:val="20"/>
              </w:rPr>
              <w:t>;</w:t>
            </w:r>
          </w:p>
          <w:p w:rsidR="00C16536" w:rsidRDefault="00C16536" w:rsidP="00AC26C0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ст. 39.18 </w:t>
            </w:r>
            <w:r w:rsidRPr="00A54EFA">
              <w:rPr>
                <w:sz w:val="20"/>
                <w:szCs w:val="20"/>
              </w:rPr>
              <w:t>Земельного кодекса Российской Федерации</w:t>
            </w:r>
            <w:r>
              <w:rPr>
                <w:sz w:val="20"/>
                <w:szCs w:val="20"/>
              </w:rPr>
              <w:t>;</w:t>
            </w:r>
          </w:p>
          <w:p w:rsidR="00C16536" w:rsidRDefault="00C16536" w:rsidP="00AC26C0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ст. 39.15 </w:t>
            </w:r>
            <w:r w:rsidRPr="00A54EFA">
              <w:rPr>
                <w:sz w:val="20"/>
                <w:szCs w:val="20"/>
              </w:rPr>
              <w:t>Земельного кодекса Российской Федерации</w:t>
            </w:r>
            <w:r>
              <w:rPr>
                <w:sz w:val="20"/>
                <w:szCs w:val="20"/>
              </w:rPr>
              <w:t>;</w:t>
            </w:r>
          </w:p>
          <w:p w:rsidR="00C16536" w:rsidRDefault="00C16536" w:rsidP="00AC26C0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п. 10 ст. 3 Федерального закона Российской Федерации №137-ФЗ от 25.10.2001г.;</w:t>
            </w:r>
          </w:p>
          <w:p w:rsidR="00C16536" w:rsidRPr="00A54EFA" w:rsidRDefault="00C16536" w:rsidP="00AC26C0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ст. 57-4 Областного закона Свердловской области № 18-ОЗ от 07.07.2004г.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A54EFA" w:rsidRDefault="00C16536" w:rsidP="002D1DD0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54EFA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A54EFA" w:rsidRDefault="00C16536" w:rsidP="002D1DD0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лица – льготные категории граждан, проживающих на территории Кушвинского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8973C1" w:rsidRDefault="00C16536" w:rsidP="002D1DD0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A00676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DA310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в собственность, аренду, постоянное (бессрочное) пользование, безвозмездное пользование земельных участков из состава земель, государственная собственность на которые не разграничена, и земель, находящихся в собственности Кушвинского городского округа, с торгов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t>количество земельных участков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Default="00C16536" w:rsidP="00126BE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54EFA">
              <w:rPr>
                <w:sz w:val="20"/>
                <w:szCs w:val="20"/>
              </w:rPr>
              <w:t xml:space="preserve">1) </w:t>
            </w:r>
            <w:r>
              <w:rPr>
                <w:sz w:val="20"/>
                <w:szCs w:val="20"/>
              </w:rPr>
              <w:t xml:space="preserve">п. 2 ст. 11 </w:t>
            </w:r>
            <w:r w:rsidRPr="00A54EFA">
              <w:rPr>
                <w:sz w:val="20"/>
                <w:szCs w:val="20"/>
              </w:rPr>
              <w:t>Земельного кодекса Российской Федерации</w:t>
            </w:r>
            <w:r>
              <w:rPr>
                <w:sz w:val="20"/>
                <w:szCs w:val="20"/>
              </w:rPr>
              <w:t>;</w:t>
            </w:r>
          </w:p>
          <w:p w:rsidR="00C16536" w:rsidRDefault="00C16536" w:rsidP="00126BE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ст. 39.11 </w:t>
            </w:r>
            <w:r w:rsidRPr="00A54EFA">
              <w:rPr>
                <w:sz w:val="20"/>
                <w:szCs w:val="20"/>
              </w:rPr>
              <w:t>Земельного кодекса Российской Федерации</w:t>
            </w:r>
            <w:r>
              <w:rPr>
                <w:sz w:val="20"/>
                <w:szCs w:val="20"/>
              </w:rPr>
              <w:t>;</w:t>
            </w:r>
          </w:p>
          <w:p w:rsidR="00C16536" w:rsidRDefault="00C16536" w:rsidP="00126BE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ст. 39.12 </w:t>
            </w:r>
            <w:r w:rsidRPr="00A54EFA">
              <w:rPr>
                <w:sz w:val="20"/>
                <w:szCs w:val="20"/>
              </w:rPr>
              <w:t>Земельного кодекса Российской Федерации</w:t>
            </w:r>
            <w:r>
              <w:rPr>
                <w:sz w:val="20"/>
                <w:szCs w:val="20"/>
              </w:rPr>
              <w:t>;</w:t>
            </w:r>
          </w:p>
          <w:p w:rsidR="00C16536" w:rsidRPr="00BF3C12" w:rsidRDefault="00C16536" w:rsidP="00AC26C0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лица, религиозные организации, обладающие на праве собственности зданиями, строениями, сооружениями, а также государственные и муниципальные учреждения, казенные предприятия, органы государственной власти и органы местного самоуправления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A00676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DA310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в собственность, аренду, постоянное (бессрочное) пользование, безвозмездное пользование земельных участков из состава земель, государственная собственность на которые не разграничена, и земель, находящихся в собственности муниципального образования, без проведения </w:t>
            </w:r>
            <w:r>
              <w:rPr>
                <w:sz w:val="20"/>
                <w:szCs w:val="20"/>
              </w:rPr>
              <w:lastRenderedPageBreak/>
              <w:t>торгов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2D1DD0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lastRenderedPageBreak/>
              <w:t>количество земельных участков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Default="00C16536" w:rsidP="002D1DD0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proofErr w:type="spellStart"/>
            <w:proofErr w:type="gramStart"/>
            <w:r>
              <w:rPr>
                <w:sz w:val="20"/>
                <w:szCs w:val="20"/>
              </w:rPr>
              <w:t>ст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39.3 – 39.6 </w:t>
            </w:r>
            <w:r w:rsidRPr="00A54EFA">
              <w:rPr>
                <w:sz w:val="20"/>
                <w:szCs w:val="20"/>
              </w:rPr>
              <w:t>Земельного кодекса Российской Федерации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br/>
              <w:t xml:space="preserve">2) </w:t>
            </w:r>
            <w:proofErr w:type="spellStart"/>
            <w:r>
              <w:rPr>
                <w:sz w:val="20"/>
                <w:szCs w:val="20"/>
              </w:rPr>
              <w:t>ст</w:t>
            </w:r>
            <w:proofErr w:type="spellEnd"/>
            <w:r>
              <w:rPr>
                <w:sz w:val="20"/>
                <w:szCs w:val="20"/>
              </w:rPr>
              <w:t xml:space="preserve"> 39.9-39.19 </w:t>
            </w:r>
            <w:r w:rsidRPr="00A54EFA">
              <w:rPr>
                <w:sz w:val="20"/>
                <w:szCs w:val="20"/>
              </w:rPr>
              <w:t>Земельного кодекса Российской Федерации</w:t>
            </w:r>
            <w:r>
              <w:rPr>
                <w:sz w:val="20"/>
                <w:szCs w:val="20"/>
              </w:rPr>
              <w:t>;</w:t>
            </w:r>
          </w:p>
          <w:p w:rsidR="00C16536" w:rsidRPr="00BF3C12" w:rsidRDefault="00C16536" w:rsidP="002D1DD0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п.2 ст.11 </w:t>
            </w:r>
            <w:r w:rsidRPr="00A54EFA">
              <w:rPr>
                <w:sz w:val="20"/>
                <w:szCs w:val="20"/>
              </w:rPr>
              <w:t>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2D1DD0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физические и юридические лица, религиозные организации, обладающие на праве собственности зданиями, строениями, сооружениями, а также государственные и муниципальные учреждения, казенные предприятия, органы государственной </w:t>
            </w:r>
            <w:r w:rsidRPr="00BF3C12">
              <w:rPr>
                <w:sz w:val="20"/>
                <w:szCs w:val="20"/>
              </w:rPr>
              <w:lastRenderedPageBreak/>
              <w:t>власти и органы местного самоуправления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Default="00C16536">
            <w:r w:rsidRPr="000362BB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0601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Выдача разрешений на вступление в брак несовершеннолетним лицам, достигшим возраста шестнадцати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п. 2 ст. 13 Семейного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Управление образования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лица – лица в возрасте от 16 до 18 лет, желающие вступить в брак, проживающие на территории Кушвинского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Pr="00BF3C12">
              <w:rPr>
                <w:sz w:val="20"/>
                <w:szCs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Выдача копий архивных документов, подтверждающих право на владение землей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копий архивных документов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F3C12">
              <w:rPr>
                <w:rFonts w:ascii="Times New Roman" w:hAnsi="Times New Roman" w:cs="Times New Roman"/>
                <w:sz w:val="20"/>
                <w:szCs w:val="20"/>
              </w:rPr>
              <w:t xml:space="preserve">п. 3 </w:t>
            </w:r>
            <w:hyperlink r:id="rId12" w:history="1">
              <w:r w:rsidRPr="00BF3C12">
                <w:rPr>
                  <w:rStyle w:val="ab"/>
                  <w:rFonts w:ascii="Times New Roman" w:hAnsi="Times New Roman" w:cs="Times New Roman"/>
                  <w:color w:val="auto"/>
                  <w:sz w:val="20"/>
                  <w:szCs w:val="20"/>
                </w:rPr>
                <w:t>ст. 26</w:t>
              </w:r>
            </w:hyperlink>
            <w:r w:rsidRPr="00BF3C12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от 22.10 2004 г. № 125-ФЗ «Об архивном деле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организационный отдел администрации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BF3C12">
              <w:rPr>
                <w:sz w:val="20"/>
                <w:szCs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копий архивных документов, архивных справок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F3C12">
              <w:rPr>
                <w:rFonts w:ascii="Times New Roman" w:hAnsi="Times New Roman" w:cs="Times New Roman"/>
                <w:sz w:val="20"/>
                <w:szCs w:val="20"/>
              </w:rPr>
              <w:t xml:space="preserve">п. 3 </w:t>
            </w:r>
            <w:hyperlink r:id="rId13" w:history="1">
              <w:r w:rsidRPr="00BF3C12">
                <w:rPr>
                  <w:rStyle w:val="ab"/>
                  <w:rFonts w:ascii="Times New Roman" w:hAnsi="Times New Roman" w:cs="Times New Roman"/>
                  <w:color w:val="auto"/>
                  <w:sz w:val="20"/>
                  <w:szCs w:val="20"/>
                </w:rPr>
                <w:t>ст. 26</w:t>
              </w:r>
            </w:hyperlink>
            <w:r w:rsidRPr="00BF3C12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от 22.10 2004 г. № 125-ФЗ «Об архивном деле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организационный отдел администрации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юридические и физические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BF3C12">
              <w:rPr>
                <w:sz w:val="20"/>
                <w:szCs w:val="20"/>
              </w:rPr>
              <w:t>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Информационное обеспечение граждан, организаций и общественных объединений на основе документов Архивного фонда Российской Федерации и других архивных документов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копий архивных документов, архивных справок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п. 3 </w:t>
            </w:r>
            <w:hyperlink r:id="rId14" w:history="1">
              <w:r w:rsidRPr="00BF3C12">
                <w:rPr>
                  <w:rStyle w:val="ab"/>
                  <w:color w:val="auto"/>
                  <w:sz w:val="20"/>
                  <w:szCs w:val="20"/>
                </w:rPr>
                <w:t>ст. 26</w:t>
              </w:r>
            </w:hyperlink>
            <w:r w:rsidRPr="00BF3C12">
              <w:rPr>
                <w:sz w:val="20"/>
                <w:szCs w:val="20"/>
              </w:rPr>
              <w:t xml:space="preserve"> Федерального закона от 22.10 2004 г. № 125-ФЗ «Об архивном деле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организационный отдел администрации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Заключение соглашений о перераспределении земель и (или) земельных участков, расположенных на </w:t>
            </w:r>
            <w:r>
              <w:rPr>
                <w:sz w:val="20"/>
                <w:szCs w:val="20"/>
              </w:rPr>
              <w:lastRenderedPageBreak/>
              <w:t>территории Кушвинского городского округа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 xml:space="preserve">количество </w:t>
            </w:r>
            <w:r>
              <w:rPr>
                <w:sz w:val="20"/>
                <w:szCs w:val="20"/>
              </w:rPr>
              <w:t>соглашений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 39.27 - 39.29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jc w:val="center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Default="00C16536" w:rsidP="00FA0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Принятие граждан на учет в качестве лиц, имеющих право на предоставление в собственность бесплатно земельных участков для индивидуального жилищного строительства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Default="00C16536" w:rsidP="00FA06B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8973C1" w:rsidRDefault="00C16536" w:rsidP="00FA06B1">
            <w:pPr>
              <w:jc w:val="center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лица – льготные категории граждан, проживающих на территории Кушвинского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Default="00C16536" w:rsidP="00FA0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Заключение договора на размещение нестационарных торговых объектов, установку и эксплуатацию рекламных конструкций на земельных участках, государственная собственность на которые не разграничена, и земельных участках, </w:t>
            </w:r>
            <w:proofErr w:type="gramStart"/>
            <w:r>
              <w:rPr>
                <w:sz w:val="20"/>
                <w:szCs w:val="20"/>
              </w:rPr>
              <w:t>находящимся</w:t>
            </w:r>
            <w:proofErr w:type="gramEnd"/>
            <w:r>
              <w:rPr>
                <w:sz w:val="20"/>
                <w:szCs w:val="20"/>
              </w:rPr>
              <w:t xml:space="preserve"> в собственности Кушвинского городского округа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Default="00C16536" w:rsidP="00FA0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договоров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Default="00C16536" w:rsidP="00FA06B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8973C1" w:rsidRDefault="00C16536" w:rsidP="00FA06B1">
            <w:pPr>
              <w:jc w:val="center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FA06B1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Default="00C16536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50287D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87D" w:rsidRDefault="0050287D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87D" w:rsidRDefault="0050287D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87D" w:rsidRDefault="0050287D" w:rsidP="00FA0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сведений об объектах имущества, предназначенного для предоставления во владение и (или) в пользование субъектам малого и среднего предпринимательства</w:t>
            </w:r>
            <w:r w:rsidR="00A44DDB">
              <w:rPr>
                <w:sz w:val="20"/>
                <w:szCs w:val="20"/>
              </w:rPr>
              <w:t xml:space="preserve">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87D" w:rsidRDefault="0050287D" w:rsidP="00FA0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справок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87D" w:rsidRDefault="0050287D" w:rsidP="00FA06B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87D" w:rsidRPr="008973C1" w:rsidRDefault="0050287D" w:rsidP="00FA06B1">
            <w:pPr>
              <w:jc w:val="center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87D" w:rsidRPr="00BF3C12" w:rsidRDefault="0050287D" w:rsidP="00FA06B1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87D" w:rsidRDefault="0050287D" w:rsidP="00FA06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157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tabs>
                <w:tab w:val="left" w:pos="1890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b/>
                <w:sz w:val="20"/>
                <w:szCs w:val="20"/>
              </w:rPr>
              <w:t xml:space="preserve">РАЗДЕЛ 2. </w:t>
            </w:r>
            <w:r w:rsidRPr="00BF3C12">
              <w:rPr>
                <w:sz w:val="20"/>
                <w:szCs w:val="20"/>
              </w:rPr>
              <w:t>УСЛУГИ, КОТОРЫЕ ЯВЛЯЮТСЯ НЕОБХОДИМЫМИ И ОБЯЗАТЕЛЬНЫМИ</w:t>
            </w:r>
          </w:p>
          <w:p w:rsidR="00C16536" w:rsidRPr="00BF3C12" w:rsidRDefault="00C16536" w:rsidP="00EF2B8E">
            <w:pPr>
              <w:tabs>
                <w:tab w:val="left" w:pos="1890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ДЛЯ ПРЕДОСТАВЛЕНИЯ МУНИЦИПАЛЬНЫХ УСЛУГ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Подготовка проектной документации применительно к объектам капитального строительства (кроме объектов индивидуального </w:t>
            </w:r>
            <w:r w:rsidRPr="00BF3C12">
              <w:rPr>
                <w:sz w:val="20"/>
                <w:szCs w:val="20"/>
              </w:rPr>
              <w:lastRenderedPageBreak/>
              <w:t>жилищного строительства) и схемы планировочной организации земельного участка с обозначением места размещения объекта индивидуального жилищного строительства (для объектов индивидуального жилищного строительства)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организации, имеющие допуск </w:t>
            </w:r>
            <w:proofErr w:type="spellStart"/>
            <w:r w:rsidRPr="00BF3C12">
              <w:rPr>
                <w:sz w:val="20"/>
                <w:szCs w:val="20"/>
              </w:rPr>
              <w:t>саморегулируемой</w:t>
            </w:r>
            <w:proofErr w:type="spellEnd"/>
            <w:r w:rsidRPr="00BF3C12">
              <w:rPr>
                <w:sz w:val="20"/>
                <w:szCs w:val="20"/>
              </w:rPr>
              <w:t xml:space="preserve"> организации в области архитектурно-строительного проектирования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Подготовка проекта переустройства и (или) перепланировки жилого помещения (переводимого помещения)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коммерческие организации, имеющие лицензию на осуществление указанного вида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Получение согласия собственника, иного владельца, пользователя объекта недвижимого имущества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собственник или иной владелец, пользователь объекта недвижимого имущества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Изготовление эскизного проекта рекламной конструкции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коммерческие организации, имеющие лицензию на осуществление указанного вида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Выдача документов, подтверждающих соответствие построенного, реконструированного объекта капитального строительства техническим условиям и подписанных представителями организаций, осуществляющих эксплуатацию сетей инженерно-технического обеспечения (при их наличии)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организации, осуществляющие эксплуатацию сетей инженерно-технического обеспечения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F3C12">
              <w:rPr>
                <w:rFonts w:ascii="Times New Roman" w:hAnsi="Times New Roman" w:cs="Times New Roman"/>
              </w:rPr>
              <w:t>Проведение государственной экспертизы проектной документации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учреждения, уполномоченные на проведение государственной экспертизы проектной документации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2.7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Изготовление схем, отображающих расположение построенного, реконструированного объекта капитального строительства, сетей инженерно-технического обеспечения в границах земельного участка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организации, имеющие допуск </w:t>
            </w:r>
            <w:proofErr w:type="spellStart"/>
            <w:r w:rsidRPr="00BF3C12">
              <w:rPr>
                <w:sz w:val="20"/>
                <w:szCs w:val="20"/>
              </w:rPr>
              <w:t>саморегулируемой</w:t>
            </w:r>
            <w:proofErr w:type="spellEnd"/>
            <w:r w:rsidRPr="00BF3C12">
              <w:rPr>
                <w:sz w:val="20"/>
                <w:szCs w:val="20"/>
              </w:rPr>
              <w:t xml:space="preserve"> организации в области инженерных изысканий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Проведение кадастровых работ в целях получения межевого плана (в том числе в целях описания местоположения земельного участка), технического плана, акта обследования, исполнение топографической съемки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межевые организации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Изготовление схемы организации дорожного движения, соответствующей требованиям </w:t>
            </w:r>
            <w:hyperlink r:id="rId15" w:history="1">
              <w:r w:rsidRPr="00BF3C12">
                <w:rPr>
                  <w:sz w:val="20"/>
                  <w:szCs w:val="20"/>
                </w:rPr>
                <w:t>Приказа</w:t>
              </w:r>
            </w:hyperlink>
            <w:r w:rsidRPr="00BF3C12">
              <w:rPr>
                <w:sz w:val="20"/>
                <w:szCs w:val="20"/>
              </w:rPr>
              <w:t xml:space="preserve"> Министерства внутренних дел Российской Федерации от 8 июня 1999 года № 410 «О совершенствовании нормативно-правового регулирования деятельности службы дорожной инспекции и организации </w:t>
            </w:r>
            <w:proofErr w:type="gramStart"/>
            <w:r w:rsidRPr="00BF3C12">
              <w:rPr>
                <w:sz w:val="20"/>
                <w:szCs w:val="20"/>
              </w:rPr>
              <w:t>движения Государственной инспекции безопасности дорожного движения Министерства внутренних дел Российской Федерации</w:t>
            </w:r>
            <w:proofErr w:type="gramEnd"/>
            <w:r w:rsidRPr="00BF3C12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организации, осуществляющие деятельность по изготовлению с</w:t>
            </w:r>
            <w:r>
              <w:rPr>
                <w:sz w:val="20"/>
                <w:szCs w:val="20"/>
              </w:rPr>
              <w:t>х</w:t>
            </w:r>
            <w:r w:rsidRPr="00BF3C12">
              <w:rPr>
                <w:sz w:val="20"/>
                <w:szCs w:val="20"/>
              </w:rPr>
              <w:t>ем организации дорожного движения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Изготовление схемы организации дорожного движения, соответствующей требованиям </w:t>
            </w:r>
            <w:hyperlink r:id="rId16" w:history="1">
              <w:r w:rsidRPr="00BF3C12">
                <w:rPr>
                  <w:sz w:val="20"/>
                  <w:szCs w:val="20"/>
                </w:rPr>
                <w:t>Приказа</w:t>
              </w:r>
            </w:hyperlink>
            <w:r w:rsidRPr="00BF3C12">
              <w:rPr>
                <w:sz w:val="20"/>
                <w:szCs w:val="20"/>
              </w:rPr>
              <w:t xml:space="preserve"> Министерства транспорта Российской Федерации от </w:t>
            </w:r>
            <w:r w:rsidRPr="00BF3C12">
              <w:rPr>
                <w:sz w:val="20"/>
                <w:szCs w:val="20"/>
              </w:rPr>
              <w:lastRenderedPageBreak/>
              <w:t>27 августа 2009 года № 149 «Об утверждении Порядка осуществления временных ограничений или прекращения движения транспортных средств по автомобильным дорогам»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организации, осуществляющие деятельность по изготовлению с</w:t>
            </w:r>
            <w:r>
              <w:rPr>
                <w:sz w:val="20"/>
                <w:szCs w:val="20"/>
              </w:rPr>
              <w:t>х</w:t>
            </w:r>
            <w:r w:rsidRPr="00BF3C12">
              <w:rPr>
                <w:sz w:val="20"/>
                <w:szCs w:val="20"/>
              </w:rPr>
              <w:t>ем организации дорожного движения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2.11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Нотариальное удостоверение документов, нотариальное </w:t>
            </w:r>
            <w:proofErr w:type="gramStart"/>
            <w:r w:rsidRPr="00BF3C12">
              <w:rPr>
                <w:sz w:val="20"/>
                <w:szCs w:val="20"/>
              </w:rPr>
              <w:t>заверение копий</w:t>
            </w:r>
            <w:proofErr w:type="gramEnd"/>
            <w:r w:rsidRPr="00BF3C12">
              <w:rPr>
                <w:sz w:val="20"/>
                <w:szCs w:val="20"/>
              </w:rPr>
              <w:t xml:space="preserve"> документов, выдача нотариусом документов в целях предоставления муниципальных услуг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нотариус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F3C12">
              <w:rPr>
                <w:rFonts w:ascii="Times New Roman" w:hAnsi="Times New Roman" w:cs="Times New Roman"/>
              </w:rPr>
              <w:t xml:space="preserve">Оформление доверенности, приравненной </w:t>
            </w:r>
            <w:proofErr w:type="gramStart"/>
            <w:r w:rsidRPr="00BF3C12">
              <w:rPr>
                <w:rFonts w:ascii="Times New Roman" w:hAnsi="Times New Roman" w:cs="Times New Roman"/>
              </w:rPr>
              <w:t>к</w:t>
            </w:r>
            <w:proofErr w:type="gramEnd"/>
            <w:r w:rsidRPr="00BF3C12">
              <w:rPr>
                <w:rFonts w:ascii="Times New Roman" w:hAnsi="Times New Roman" w:cs="Times New Roman"/>
              </w:rPr>
              <w:t xml:space="preserve"> нотариально удостоверенной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нотариус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F3C12">
              <w:rPr>
                <w:rFonts w:ascii="Times New Roman" w:hAnsi="Times New Roman" w:cs="Times New Roman"/>
              </w:rPr>
              <w:t>Подготовка документов, содержащих описание объекта недвижимости, в том числе: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бюро технической инвентаризации, Федеральная служба</w:t>
            </w:r>
          </w:p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 государственной регистрации, кадастра и картографии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2.13.1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кадастрового паспорта помещения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бюро технической инвентаризации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2.13.2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плана помещения (с техническим описанием)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бюро технической инвентаризации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2.13.3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поэтажного плана объекта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бюро технической инвентаризации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2.13.4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справки о технико-экономических показателях объекта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бюро технической инвентаризации, Федеральная служба</w:t>
            </w:r>
          </w:p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 государственной регистрации, кадастра и картографии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2.13.5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F3C12">
              <w:rPr>
                <w:rFonts w:ascii="Times New Roman" w:hAnsi="Times New Roman" w:cs="Times New Roman"/>
              </w:rPr>
              <w:t>документа, содержащего описание объекта недвижимости, подтверждающего, что для отопления жилого помещения используется твердое топливо или сжиженный (баллонный) газ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бюро технической инвентаризации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2.14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F3C12">
              <w:rPr>
                <w:rFonts w:ascii="Times New Roman" w:hAnsi="Times New Roman" w:cs="Times New Roman"/>
              </w:rPr>
              <w:t>Подготовка сведений (справок) о правах на объекты недвижимости (при отсутствии сведений в Едином государственном реестре прав на недвижимое имущество и сделок с ним), в том числе: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бюро технической инвентаризации, Федеральная служба</w:t>
            </w:r>
          </w:p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 государственной регистрации, кадастра и картографии, паспортный стол товарищества собственнико</w:t>
            </w:r>
            <w:r>
              <w:rPr>
                <w:sz w:val="20"/>
                <w:szCs w:val="20"/>
              </w:rPr>
              <w:t>в жилья, управляющей компании, Комитет по управлению муниципальным имуществом</w:t>
            </w:r>
            <w:r w:rsidRPr="00BF3C12">
              <w:rPr>
                <w:sz w:val="20"/>
                <w:szCs w:val="20"/>
              </w:rPr>
              <w:t xml:space="preserve"> Кушвинского городского округа (частный сектор)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2.14.1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F3C12">
              <w:rPr>
                <w:rFonts w:ascii="Times New Roman" w:hAnsi="Times New Roman" w:cs="Times New Roman"/>
              </w:rPr>
              <w:t>справки о наличии (отсутствии) регистрации обременения на объект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Федеральная служба</w:t>
            </w:r>
          </w:p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 государственной регистрации, кадастра и картографии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2.14.2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F3C12">
              <w:rPr>
                <w:rFonts w:ascii="Times New Roman" w:hAnsi="Times New Roman" w:cs="Times New Roman"/>
              </w:rPr>
              <w:t>справок, подтверждающих наличие (отсутствие) права собственности на недвижимое имущество у заявителя и членов его семьи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бюро технической инвентаризации, Федеральная служба</w:t>
            </w:r>
          </w:p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 государственной регистрации, кадастра и картографии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2.14.3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справок о собственниках недвижимого имущества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бюро технической инвентаризации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2.14.4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F3C12">
              <w:rPr>
                <w:rFonts w:ascii="Times New Roman" w:hAnsi="Times New Roman" w:cs="Times New Roman"/>
              </w:rPr>
              <w:t>справки, подтверждающей, что ранее право на приватизацию жилья не было использовано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паспортный стол товарищества собственников жилья, управляющей компании, </w:t>
            </w:r>
            <w:r>
              <w:rPr>
                <w:sz w:val="20"/>
                <w:szCs w:val="20"/>
              </w:rPr>
              <w:t>Комитет по управлению муниципальным имуществом</w:t>
            </w:r>
            <w:r w:rsidRPr="00BF3C12">
              <w:rPr>
                <w:sz w:val="20"/>
                <w:szCs w:val="20"/>
              </w:rPr>
              <w:t xml:space="preserve"> Кушвинского городского округа (частный сектор)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Выдача заключения о рыночной стоимости движимого и недвижимого имущества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бюро технической инвентаризации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Выдача документов, содержащих сведения о платежах за жилое помещение и коммунальные услуги, о понесенных расходах на оплату приобретения твердого </w:t>
            </w:r>
            <w:r w:rsidRPr="00BF3C12">
              <w:rPr>
                <w:sz w:val="20"/>
                <w:szCs w:val="20"/>
              </w:rPr>
              <w:lastRenderedPageBreak/>
              <w:t>топлива, справки об отсутствии задолженности по оплате жилого помещения и коммунальных услуг, соглашения по погашению задолженности по оплате жилого помещения и коммунальных услуг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организации, осуществляющие начисление платы за жилое помещение  и коммунальные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2.17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Выдача заявителю ходатайства с места работы, подписанного руководителем организации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организации, в трудовых отношениях с которыми состоят заявители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Выдача документов, подтверждающих наличие у семьи доходов, позволяющих получить кредит, либо иных денежных сре</w:t>
            </w:r>
            <w:proofErr w:type="gramStart"/>
            <w:r w:rsidRPr="00BF3C12">
              <w:rPr>
                <w:sz w:val="20"/>
                <w:szCs w:val="20"/>
              </w:rPr>
              <w:t>дств дл</w:t>
            </w:r>
            <w:proofErr w:type="gramEnd"/>
            <w:r w:rsidRPr="00BF3C12">
              <w:rPr>
                <w:sz w:val="20"/>
                <w:szCs w:val="20"/>
              </w:rPr>
              <w:t>я оплаты расчетной стоимости жилья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организации, в трудовых отношениях с которыми состоят заявители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Выдача копии финансового лицевого счета на жилое помещение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товарищества собственников жилья, управляющие компании, расчетные центры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Выдача документов, содержащих сведения о месте жительства заявителя и совместно проживающих с ним лицах, а также документов, подтверждающих каждое предыдущее место жительства (для граждан, изменивших место жительства после 26 июля 1991 года)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паспортный стол товарищества собственников жилья, управляющей компании, </w:t>
            </w:r>
            <w:r>
              <w:rPr>
                <w:sz w:val="20"/>
                <w:szCs w:val="20"/>
              </w:rPr>
              <w:t>Комитет по управлению муниципальным имуществом</w:t>
            </w:r>
            <w:r w:rsidRPr="00BF3C12">
              <w:rPr>
                <w:sz w:val="20"/>
                <w:szCs w:val="20"/>
              </w:rPr>
              <w:t xml:space="preserve"> Кушвинского городского округа (частный сектор)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Выдача справок о членстве в жилищном или жилищно-строительном кооперативе, о полной выплате паевого взноса за предоставленную кооперативом квартиру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уполномоченный орган управления кооператива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2.22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Выдача справки из образовательного учреждения начального и среднего образования для несовершеннолетних граждан школьного возраста о прохождении обучения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образовательные организации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F3C12">
              <w:rPr>
                <w:rFonts w:ascii="Times New Roman" w:hAnsi="Times New Roman" w:cs="Times New Roman"/>
              </w:rPr>
              <w:t xml:space="preserve">Выдача справки о назначении или </w:t>
            </w:r>
            <w:proofErr w:type="spellStart"/>
            <w:r w:rsidRPr="00BF3C12">
              <w:rPr>
                <w:rFonts w:ascii="Times New Roman" w:hAnsi="Times New Roman" w:cs="Times New Roman"/>
              </w:rPr>
              <w:t>неназначении</w:t>
            </w:r>
            <w:proofErr w:type="spellEnd"/>
            <w:r w:rsidRPr="00BF3C12">
              <w:rPr>
                <w:rFonts w:ascii="Times New Roman" w:hAnsi="Times New Roman" w:cs="Times New Roman"/>
              </w:rPr>
              <w:t xml:space="preserve"> стипендии гражданам до 23 лет, обучающимся в образовательных учреждениях начального, среднего и высшего профессионального образования по очной форме обучения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образовательные организации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F3C12">
              <w:rPr>
                <w:rFonts w:ascii="Times New Roman" w:hAnsi="Times New Roman" w:cs="Times New Roman"/>
              </w:rPr>
              <w:t>Предоставление сведений о доходах, выдача справки с места работы, составление акта проверки жилищных условий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организации, в трудовых отношениях с которыми состоят заявители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F3C12">
              <w:rPr>
                <w:rFonts w:ascii="Times New Roman" w:hAnsi="Times New Roman" w:cs="Times New Roman"/>
                <w:bCs/>
              </w:rPr>
              <w:t>Проведение медицинских освидетельствований, экспертиз, расследований с выдачей заключений (справок, выписок), в целях предоставления муниципальных услуг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учреждения системы здравоохранения и учреждения медико-социальной экспертизы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2.26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Выдача справки о пожаре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отдел государственного пожарного надзора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да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8"/>
        </w:trPr>
        <w:tc>
          <w:tcPr>
            <w:tcW w:w="157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b/>
                <w:sz w:val="20"/>
                <w:szCs w:val="20"/>
              </w:rPr>
              <w:t>РАЗДЕЛ 3</w:t>
            </w:r>
            <w:r w:rsidRPr="00BF3C12">
              <w:rPr>
                <w:sz w:val="20"/>
                <w:szCs w:val="20"/>
              </w:rPr>
              <w:t>. ПРОЧИЕ УСЛУГИ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3.1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0701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Прием заявлений, постановка на учет и зачисление детей в </w:t>
            </w:r>
            <w:r>
              <w:rPr>
                <w:sz w:val="20"/>
                <w:szCs w:val="20"/>
              </w:rPr>
              <w:t>образовательные организации</w:t>
            </w:r>
            <w:r w:rsidRPr="00BF3C12">
              <w:rPr>
                <w:sz w:val="20"/>
                <w:szCs w:val="20"/>
              </w:rPr>
              <w:t>, реализующие основную образовательную программу дошкольного образования (детские сады)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13 п. 1 ст. 16 Федерального закона от 06.10.2003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CC5F00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муниципальные </w:t>
            </w:r>
            <w:r>
              <w:rPr>
                <w:sz w:val="20"/>
                <w:szCs w:val="20"/>
              </w:rPr>
              <w:t>организации</w:t>
            </w:r>
            <w:r w:rsidRPr="00BF3C12">
              <w:rPr>
                <w:sz w:val="20"/>
                <w:szCs w:val="20"/>
              </w:rPr>
              <w:t>, реализующие основную образовательную программу дошкольного образования (детские сады) на территории Кушвинского горо</w:t>
            </w:r>
            <w:r>
              <w:rPr>
                <w:sz w:val="20"/>
                <w:szCs w:val="20"/>
              </w:rPr>
              <w:t>дского округа с участием У</w:t>
            </w:r>
            <w:r w:rsidRPr="00BF3C12">
              <w:rPr>
                <w:sz w:val="20"/>
                <w:szCs w:val="20"/>
              </w:rPr>
              <w:t>правления образования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физические лица – родители (законные представители) несовершеннолетних детей, имеющих право на посещение муниципального дошкольного образовательного </w:t>
            </w:r>
            <w:r w:rsidRPr="00BF3C12">
              <w:rPr>
                <w:sz w:val="20"/>
                <w:szCs w:val="20"/>
              </w:rPr>
              <w:lastRenderedPageBreak/>
              <w:t>учреждения, являющиеся гражданами Российской Федерации, постоянно проживающие на территории Кушвинского городского округа, а также временно проживающие на его территории иностранные граждане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3.2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0702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</w:t>
            </w:r>
            <w:r>
              <w:rPr>
                <w:sz w:val="20"/>
                <w:szCs w:val="20"/>
              </w:rPr>
              <w:t xml:space="preserve"> общеобразовательных организациях</w:t>
            </w:r>
            <w:r w:rsidRPr="00BF3C12">
              <w:rPr>
                <w:sz w:val="20"/>
                <w:szCs w:val="20"/>
              </w:rPr>
              <w:t>, расположенных на территории Кушвинского городского округа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13 п. 1 ст. 16 Федерального закона от 06.10.2003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муниципальные </w:t>
            </w:r>
            <w:r>
              <w:rPr>
                <w:sz w:val="20"/>
                <w:szCs w:val="20"/>
              </w:rPr>
              <w:t>образовательные организации</w:t>
            </w:r>
            <w:r w:rsidRPr="00BF3C12">
              <w:rPr>
                <w:sz w:val="20"/>
                <w:szCs w:val="20"/>
              </w:rPr>
              <w:t>, расположенные на территории Кушвинского городского округа различных типов и видов, реализующие программы дошкольного, начального общего, основного общего, среднего (полного) общего и дополн</w:t>
            </w:r>
            <w:r>
              <w:rPr>
                <w:sz w:val="20"/>
                <w:szCs w:val="20"/>
              </w:rPr>
              <w:t>ительного образования, а также У</w:t>
            </w:r>
            <w:r w:rsidRPr="00BF3C12">
              <w:rPr>
                <w:sz w:val="20"/>
                <w:szCs w:val="20"/>
              </w:rPr>
              <w:t>правление образования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лица – граждане Российской Федерации, лица без гражданства и иностранные граждане на равных основаниях, если иное не предусмотрено законом или международным договором Российской Федерации, родители (законные представители) ребенка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3.3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0703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Зачисле</w:t>
            </w:r>
            <w:r>
              <w:rPr>
                <w:sz w:val="20"/>
                <w:szCs w:val="20"/>
              </w:rPr>
              <w:t>ние в образовательную организацию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13 п. 1 ст. 16 Федерального закона от 06.10.2003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муниципальные </w:t>
            </w:r>
            <w:r>
              <w:rPr>
                <w:sz w:val="20"/>
                <w:szCs w:val="20"/>
              </w:rPr>
              <w:t>образовательные организации</w:t>
            </w:r>
            <w:r w:rsidRPr="00BF3C12">
              <w:rPr>
                <w:sz w:val="20"/>
                <w:szCs w:val="20"/>
              </w:rPr>
              <w:t>, реализующие общеобразовательные программы начального общего, основного общего и среднего (полного) общего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физические лица – родители (законные представители) несовершеннолетних в возрасте от 6,5 до 18 лет, взрослые, не получившие основного общего и среднего (полного) общего образования и имеющие право на получение образования соответствующего уровня, граждане </w:t>
            </w:r>
            <w:r w:rsidRPr="00BF3C12">
              <w:rPr>
                <w:sz w:val="20"/>
                <w:szCs w:val="20"/>
              </w:rPr>
              <w:lastRenderedPageBreak/>
              <w:t>Российской Федерации, лица без гражданства и иностранные граждане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3.4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0704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13 п. 1 ст. 16 Федерального закона от 06.10.2003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муниципальные </w:t>
            </w:r>
            <w:r>
              <w:rPr>
                <w:sz w:val="20"/>
                <w:szCs w:val="20"/>
              </w:rPr>
              <w:t>образовательные организации</w:t>
            </w:r>
            <w:r w:rsidRPr="00BF3C12">
              <w:rPr>
                <w:sz w:val="20"/>
                <w:szCs w:val="20"/>
              </w:rPr>
              <w:t>, имеющие лицензию и государственную аккредитацию, расположенные на территории 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лица – учащиеся и воспитанники муниципальных образовательных учреждений Кушвинского городского округа, их родители (законные представители)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3.5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0705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Предоставление информации о текущей успеваемости учащегося, ведение электронного дневника и электронного журнала успеваемости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13 п. 1 ст. 16 Федерального закона от 06.10.2003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муниципальные обще</w:t>
            </w:r>
            <w:r>
              <w:rPr>
                <w:sz w:val="20"/>
                <w:szCs w:val="20"/>
              </w:rPr>
              <w:t>образовательные организации</w:t>
            </w:r>
            <w:r w:rsidRPr="00BF3C12">
              <w:rPr>
                <w:sz w:val="20"/>
                <w:szCs w:val="20"/>
              </w:rPr>
              <w:t xml:space="preserve"> Кушвинск</w:t>
            </w:r>
            <w:r>
              <w:rPr>
                <w:sz w:val="20"/>
                <w:szCs w:val="20"/>
              </w:rPr>
              <w:t>ого городского округа, а также У</w:t>
            </w:r>
            <w:r w:rsidRPr="00BF3C12">
              <w:rPr>
                <w:sz w:val="20"/>
                <w:szCs w:val="20"/>
              </w:rPr>
              <w:t>правление образования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лица – обучающиеся общеобразовательных учреждений Кушвинского городского округа и их родители (законные представители)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3.6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0706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Предоставление информации о результатах сданных экзаменов, тестирования и иных вступительных испытаний, а также о зачислении в образовательн</w:t>
            </w:r>
            <w:r>
              <w:rPr>
                <w:sz w:val="20"/>
                <w:szCs w:val="20"/>
              </w:rPr>
              <w:t>ую организацию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13 п. 1 ст. 16 Федерального закона от 06.10.2003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муниципальные обще</w:t>
            </w:r>
            <w:r>
              <w:rPr>
                <w:sz w:val="20"/>
                <w:szCs w:val="20"/>
              </w:rPr>
              <w:t>образовательные организации</w:t>
            </w:r>
            <w:r w:rsidRPr="00BF3C12">
              <w:rPr>
                <w:sz w:val="20"/>
                <w:szCs w:val="20"/>
              </w:rPr>
              <w:t xml:space="preserve"> Кушвинск</w:t>
            </w:r>
            <w:r>
              <w:rPr>
                <w:sz w:val="20"/>
                <w:szCs w:val="20"/>
              </w:rPr>
              <w:t>ого городского округа, а также У</w:t>
            </w:r>
            <w:r w:rsidRPr="00BF3C12">
              <w:rPr>
                <w:sz w:val="20"/>
                <w:szCs w:val="20"/>
              </w:rPr>
              <w:t>правление образования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лица – выпускники 9 и 11 (12) классов общеобразовательных учреждений, выпускники образовательных учреждений прошлых лет, родители (законные представители) обучающихся, выпускников школ или выпускников прошлых лет.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3.7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0707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Предоставление путевок детям в организации отдыха в дневных и загородных лагерях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путевок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13 п. 1 ст. 16 Федерального закона от 06.10.2003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муниципальные </w:t>
            </w:r>
            <w:r>
              <w:rPr>
                <w:sz w:val="20"/>
                <w:szCs w:val="20"/>
              </w:rPr>
              <w:t>образовательные организации</w:t>
            </w:r>
            <w:r w:rsidRPr="00BF3C12">
              <w:rPr>
                <w:sz w:val="20"/>
                <w:szCs w:val="20"/>
              </w:rPr>
              <w:t xml:space="preserve"> дополнительного образования детей Кушвинского городского округа, а также муниципальное казенное учреждение </w:t>
            </w:r>
            <w:r w:rsidRPr="00BF3C12">
              <w:rPr>
                <w:sz w:val="20"/>
                <w:szCs w:val="20"/>
              </w:rPr>
              <w:lastRenderedPageBreak/>
              <w:t>«Ресурсный центр»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 xml:space="preserve">физические лица – родители (законные представители) детей в возрасте от 6,5 до 18 лет, являющиеся гражданами </w:t>
            </w:r>
            <w:r w:rsidRPr="00BF3C12">
              <w:rPr>
                <w:sz w:val="20"/>
                <w:szCs w:val="20"/>
              </w:rPr>
              <w:lastRenderedPageBreak/>
              <w:t>Российской Федерации, постоянно проживающие на территории Кушвинского городского округа, а также временно проживающие на территории Кушвинского городского округа иностранные граждане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3.8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0708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Предоставление информации об организации дополнительного образования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13 п. 1 ст. 16 Федерального закона от 06.10.2003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муниципальные </w:t>
            </w:r>
            <w:r>
              <w:rPr>
                <w:sz w:val="20"/>
                <w:szCs w:val="20"/>
              </w:rPr>
              <w:t>образовательные организации</w:t>
            </w:r>
            <w:r w:rsidRPr="00BF3C12">
              <w:rPr>
                <w:sz w:val="20"/>
                <w:szCs w:val="20"/>
              </w:rPr>
              <w:t xml:space="preserve"> дополнительного образования детей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лица – граждане Российской Федерации, лица без гражданства и иностранные граждане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3.9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0801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17 п. 1 ст. 16 Федерального закона от 06.10.2003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proofErr w:type="spellStart"/>
            <w:r w:rsidRPr="00BF3C12">
              <w:rPr>
                <w:sz w:val="20"/>
                <w:szCs w:val="20"/>
              </w:rPr>
              <w:t>культурно-досуговые</w:t>
            </w:r>
            <w:proofErr w:type="spellEnd"/>
            <w:r w:rsidRPr="00BF3C12">
              <w:rPr>
                <w:sz w:val="20"/>
                <w:szCs w:val="20"/>
              </w:rPr>
              <w:t xml:space="preserve"> учреждения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3.10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0802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обращений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16 п. 1 ст. 16 Федерального закона от 06.10.2003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библиотеки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3.11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0803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Предоставление доступа к справочно-поисковому аппарату библиотек, базам данных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обращений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16 п. 1 ст. 16 Федерального закона от 06.10.2003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библиотеки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3.12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0804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Запись на обзорные, тематические и интерактивные экскурсии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записей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17 п. 1 ст. 16 Федерального закона от 06.10.2003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музеи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3.13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0805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Предоставление информации о культурно-досуговых услугах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17 п. 1 ст. 16 Федерального закона от 06.10.2003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proofErr w:type="spellStart"/>
            <w:r w:rsidRPr="00BF3C12">
              <w:rPr>
                <w:sz w:val="20"/>
                <w:szCs w:val="20"/>
              </w:rPr>
              <w:t>культурно-досуговые</w:t>
            </w:r>
            <w:proofErr w:type="spellEnd"/>
            <w:r w:rsidRPr="00BF3C12">
              <w:rPr>
                <w:sz w:val="20"/>
                <w:szCs w:val="20"/>
              </w:rPr>
              <w:t xml:space="preserve"> учреждения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3.14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0806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Предоставление информации о проведении ярмарок, выставок народного творчества, ремесел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17 п. 1 ст. 16 Федерального закона от 06.10.2003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proofErr w:type="spellStart"/>
            <w:r w:rsidRPr="00BF3C12">
              <w:rPr>
                <w:sz w:val="20"/>
                <w:szCs w:val="20"/>
              </w:rPr>
              <w:t>культурно-досуговые</w:t>
            </w:r>
            <w:proofErr w:type="spellEnd"/>
            <w:r w:rsidRPr="00BF3C12">
              <w:rPr>
                <w:sz w:val="20"/>
                <w:szCs w:val="20"/>
              </w:rPr>
              <w:t xml:space="preserve"> учреждения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3.15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0807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Зачисление в образовательное учреждение в сфере искусства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13 п. 1 ст. 16 Федерального закона от 06.10.2003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муниципальные </w:t>
            </w:r>
            <w:r>
              <w:rPr>
                <w:sz w:val="20"/>
                <w:szCs w:val="20"/>
              </w:rPr>
              <w:t>образовательные организации</w:t>
            </w:r>
            <w:r w:rsidRPr="00BF3C12">
              <w:rPr>
                <w:sz w:val="20"/>
                <w:szCs w:val="20"/>
              </w:rPr>
              <w:t xml:space="preserve"> дополнительного образования в сфере искусства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лица – родители (законные представители) несовершеннолетних в возрасте от 4 до 18 лет, граждане Российской Федерации, лица без гражданства и иностранные граждане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3.16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0808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Предоставление информации об организации дополнительного образования в сфере искусства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13 п. 1 ст. 16 Федерального закона от 06.10.2003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муниципальные </w:t>
            </w:r>
            <w:r>
              <w:rPr>
                <w:sz w:val="20"/>
                <w:szCs w:val="20"/>
              </w:rPr>
              <w:t>образовательные организации</w:t>
            </w:r>
            <w:r w:rsidRPr="00BF3C12">
              <w:rPr>
                <w:sz w:val="20"/>
                <w:szCs w:val="20"/>
              </w:rPr>
              <w:t xml:space="preserve"> дополнительного образования в сфере искусства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лица – граждане Российской Федерации, лица без гражданства и иностранные граждане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3.17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0901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E66353" w:rsidP="00EF2B8E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C16536" w:rsidRPr="00BF3C12">
                <w:rPr>
                  <w:rStyle w:val="ab"/>
                  <w:rFonts w:ascii="Times New Roman" w:hAnsi="Times New Roman" w:cs="Times New Roman"/>
                  <w:color w:val="auto"/>
                  <w:sz w:val="20"/>
                  <w:szCs w:val="20"/>
                </w:rPr>
                <w:t>п. 3 ст. 165</w:t>
              </w:r>
            </w:hyperlink>
            <w:r w:rsidR="00C16536" w:rsidRPr="00BF3C12">
              <w:rPr>
                <w:rFonts w:ascii="Times New Roman" w:hAnsi="Times New Roman" w:cs="Times New Roman"/>
                <w:sz w:val="20"/>
                <w:szCs w:val="20"/>
              </w:rPr>
              <w:t xml:space="preserve">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муниципальные учреждения в сфере жилищно-коммунального хозяйства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3.18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0904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DC6C16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Выдача специального разрешения на движение по автомобильным дорогам местного значения Кушвинского городского округа Свердловской области </w:t>
            </w:r>
            <w:r>
              <w:rPr>
                <w:sz w:val="20"/>
                <w:szCs w:val="20"/>
              </w:rPr>
              <w:t xml:space="preserve">тяжеловесного и (или) крупногабаритного </w:t>
            </w:r>
            <w:r>
              <w:rPr>
                <w:sz w:val="20"/>
                <w:szCs w:val="20"/>
              </w:rPr>
              <w:lastRenderedPageBreak/>
              <w:t>транспортного средства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lastRenderedPageBreak/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п. 7 ст. 13, пп. 6 п. 6 ст. 31 Федерального закона от 08.11.2007 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администрация Кушвинского городского округа совместно с муниципальными учреждениями в сфере жилищно-коммунального хозяйства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и юридические лица, осуществляющие перевозки грузов автомобильным транспортом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23E7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F3C12">
              <w:rPr>
                <w:sz w:val="20"/>
                <w:szCs w:val="20"/>
              </w:rPr>
              <w:lastRenderedPageBreak/>
              <w:t>3.</w:t>
            </w:r>
            <w:r>
              <w:rPr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2134E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110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2134EF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Зачисление в муниципальное бюджетное образовательное учреждение дополнительного образования </w:t>
            </w:r>
            <w:r w:rsidRPr="002134EF">
              <w:rPr>
                <w:sz w:val="20"/>
                <w:szCs w:val="20"/>
              </w:rPr>
              <w:t>детско-юношеск</w:t>
            </w:r>
            <w:r>
              <w:rPr>
                <w:sz w:val="20"/>
                <w:szCs w:val="20"/>
              </w:rPr>
              <w:t>ую</w:t>
            </w:r>
            <w:r w:rsidRPr="002134EF">
              <w:rPr>
                <w:sz w:val="20"/>
                <w:szCs w:val="20"/>
              </w:rPr>
              <w:t xml:space="preserve"> спортивн</w:t>
            </w:r>
            <w:r>
              <w:rPr>
                <w:sz w:val="20"/>
                <w:szCs w:val="20"/>
              </w:rPr>
              <w:t>ую</w:t>
            </w:r>
            <w:r w:rsidRPr="002134EF">
              <w:rPr>
                <w:sz w:val="20"/>
                <w:szCs w:val="20"/>
              </w:rPr>
              <w:t xml:space="preserve"> школ</w:t>
            </w:r>
            <w:r>
              <w:rPr>
                <w:sz w:val="20"/>
                <w:szCs w:val="20"/>
              </w:rPr>
              <w:t>у</w:t>
            </w:r>
            <w:r w:rsidRPr="002134EF">
              <w:rPr>
                <w:sz w:val="20"/>
                <w:szCs w:val="20"/>
              </w:rPr>
              <w:t xml:space="preserve"> «Локомотив»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13 п. 1 ст. 16 Федерального закона от 06.10.2003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2134EF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муниципальное бюджетное образовательное учреждение дополнительного образования </w:t>
            </w:r>
            <w:r w:rsidRPr="002134EF">
              <w:rPr>
                <w:sz w:val="20"/>
                <w:szCs w:val="20"/>
              </w:rPr>
              <w:t>детско-юношеск</w:t>
            </w:r>
            <w:r>
              <w:rPr>
                <w:sz w:val="20"/>
                <w:szCs w:val="20"/>
              </w:rPr>
              <w:t>ая</w:t>
            </w:r>
            <w:r w:rsidRPr="002134EF">
              <w:rPr>
                <w:sz w:val="20"/>
                <w:szCs w:val="20"/>
              </w:rPr>
              <w:t xml:space="preserve"> спортивн</w:t>
            </w:r>
            <w:r>
              <w:rPr>
                <w:sz w:val="20"/>
                <w:szCs w:val="20"/>
              </w:rPr>
              <w:t>ая школа</w:t>
            </w:r>
            <w:r w:rsidRPr="002134EF">
              <w:rPr>
                <w:sz w:val="20"/>
                <w:szCs w:val="20"/>
              </w:rPr>
              <w:t xml:space="preserve"> «Локомотив»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лица – родители (законные представители) несовершеннолетних в возрасте от 7 до 18 лет, граждане Российской Федерации, лица без гражданства и иностранные граждане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  <w:tr w:rsidR="00C16536" w:rsidRPr="00BF3C12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2134EF">
            <w:pPr>
              <w:rPr>
                <w:sz w:val="20"/>
                <w:szCs w:val="20"/>
              </w:rPr>
            </w:pPr>
            <w:r w:rsidRPr="002134EF">
              <w:rPr>
                <w:sz w:val="20"/>
                <w:szCs w:val="20"/>
              </w:rPr>
              <w:t>Предоставление информации об организации дополнительного образования в муниципальном бюджетном образовательном учреждении дополнительного образования  детско-юношеско</w:t>
            </w:r>
            <w:r>
              <w:rPr>
                <w:sz w:val="20"/>
                <w:szCs w:val="20"/>
              </w:rPr>
              <w:t>й спортивной школе «Локомотив»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пп. 13 п. 1 ст. 16 Федерального закона от 06.10.2003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 xml:space="preserve">муниципальное бюджетное образовательное учреждение дополнительного образования </w:t>
            </w:r>
            <w:r w:rsidRPr="002134EF">
              <w:rPr>
                <w:sz w:val="20"/>
                <w:szCs w:val="20"/>
              </w:rPr>
              <w:t>детско-юношеск</w:t>
            </w:r>
            <w:r>
              <w:rPr>
                <w:sz w:val="20"/>
                <w:szCs w:val="20"/>
              </w:rPr>
              <w:t>ая</w:t>
            </w:r>
            <w:r w:rsidRPr="002134EF">
              <w:rPr>
                <w:sz w:val="20"/>
                <w:szCs w:val="20"/>
              </w:rPr>
              <w:t xml:space="preserve"> спортивн</w:t>
            </w:r>
            <w:r>
              <w:rPr>
                <w:sz w:val="20"/>
                <w:szCs w:val="20"/>
              </w:rPr>
              <w:t>ая школа</w:t>
            </w:r>
            <w:r w:rsidRPr="002134EF">
              <w:rPr>
                <w:sz w:val="20"/>
                <w:szCs w:val="20"/>
              </w:rPr>
              <w:t xml:space="preserve"> «Локомотив»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физические лица – граждане Российской Федерации, лица без гражданства и иностранные граждане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36" w:rsidRPr="00BF3C12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F3C12">
              <w:rPr>
                <w:sz w:val="20"/>
                <w:szCs w:val="20"/>
              </w:rPr>
              <w:t>нет</w:t>
            </w:r>
          </w:p>
        </w:tc>
      </w:tr>
    </w:tbl>
    <w:p w:rsidR="00FB656A" w:rsidRPr="000D5CDA" w:rsidRDefault="00FB656A" w:rsidP="00FB656A">
      <w:pPr>
        <w:rPr>
          <w:b/>
        </w:rPr>
      </w:pPr>
      <w:r w:rsidRPr="000D5CDA">
        <w:rPr>
          <w:b/>
        </w:rPr>
        <w:t>Обозначения порядкового номера муниципальной услуги:</w:t>
      </w:r>
    </w:p>
    <w:p w:rsidR="00FB656A" w:rsidRPr="000D5CDA" w:rsidRDefault="00FB656A" w:rsidP="00FB656A">
      <w:r w:rsidRPr="000D5CDA">
        <w:t>01ХХ – услуги, предоставляемые жилищным отделом администрации Кушвинского городского округа;</w:t>
      </w:r>
    </w:p>
    <w:p w:rsidR="00FB656A" w:rsidRPr="000D5CDA" w:rsidRDefault="00FB656A" w:rsidP="00FB656A">
      <w:r w:rsidRPr="000D5CDA">
        <w:t>02ХХ – услуги, предоставляемые отделом по развитию потребительского рынка, предпринимательства, транспорта и экологии администрации Кушвинского городского округа;</w:t>
      </w:r>
    </w:p>
    <w:p w:rsidR="00FB656A" w:rsidRPr="000D5CDA" w:rsidRDefault="00FB656A" w:rsidP="00FB656A">
      <w:r w:rsidRPr="000D5CDA">
        <w:t>03ХХ – услуги, предоставляемые отделом градостроительства и архитектуры администрации Кушвинского городского округа;</w:t>
      </w:r>
    </w:p>
    <w:p w:rsidR="00FB656A" w:rsidRPr="00C57BA6" w:rsidRDefault="00FB656A" w:rsidP="00FB656A">
      <w:r w:rsidRPr="000D5CDA">
        <w:t xml:space="preserve">04ХХ – услуги, </w:t>
      </w:r>
      <w:r w:rsidRPr="00C57BA6">
        <w:t xml:space="preserve">предоставляемые отделом </w:t>
      </w:r>
      <w:r>
        <w:t xml:space="preserve">планирования и экономики </w:t>
      </w:r>
      <w:r w:rsidRPr="00C57BA6">
        <w:t>администрации Кушвинского городского округа;</w:t>
      </w:r>
    </w:p>
    <w:p w:rsidR="00FB656A" w:rsidRPr="000D5CDA" w:rsidRDefault="00FB656A" w:rsidP="00FB656A">
      <w:r w:rsidRPr="000D5CDA">
        <w:t>05ХХ – услуги, предоставляемые Комитетом по управлению муниципальным имуществом Кушвинского городского округа;</w:t>
      </w:r>
    </w:p>
    <w:p w:rsidR="00FB656A" w:rsidRPr="000D5CDA" w:rsidRDefault="00FB656A" w:rsidP="00FB656A">
      <w:r w:rsidRPr="000D5CDA">
        <w:t>06ХХ – услуги, предоставляемые Управлением образования Кушвинского городского округа;</w:t>
      </w:r>
    </w:p>
    <w:p w:rsidR="00FB656A" w:rsidRPr="000D5CDA" w:rsidRDefault="00FB656A" w:rsidP="00FB656A">
      <w:r w:rsidRPr="000D5CDA">
        <w:t>07ХХ – услуги, предоставляемые образовательными учреждениями и иными муниципальными учреждениями, подведомственными Управлению образования Кушвинского городского округа;</w:t>
      </w:r>
    </w:p>
    <w:p w:rsidR="00FB656A" w:rsidRPr="000D5CDA" w:rsidRDefault="00FB656A" w:rsidP="00FB656A">
      <w:r w:rsidRPr="000D5CDA">
        <w:t>08ХХ – услуги, предоставляемые муниципальными учреждениями Кушвинского городского округа в сфере культуры и искусства;</w:t>
      </w:r>
    </w:p>
    <w:p w:rsidR="00FB656A" w:rsidRPr="000D5CDA" w:rsidRDefault="00FB656A" w:rsidP="00FB656A">
      <w:r w:rsidRPr="000D5CDA">
        <w:t>09ХХ – услуги, предоставляемые муниципальными учреждениями Кушвинского городского округа в сфере жилищно-коммунального хозяйства, транспорта и дорожного хозяйства;</w:t>
      </w:r>
    </w:p>
    <w:p w:rsidR="00FB656A" w:rsidRPr="000D5CDA" w:rsidRDefault="00FB656A" w:rsidP="00FB656A">
      <w:r w:rsidRPr="000D5CDA">
        <w:t>10ХХ – услуги, предоставляемые муниципальными учреждениями Кушвинского городского округа в сф</w:t>
      </w:r>
      <w:r>
        <w:t>ере архивного дела</w:t>
      </w:r>
      <w:r w:rsidRPr="000D5CDA">
        <w:t>;</w:t>
      </w:r>
    </w:p>
    <w:p w:rsidR="00FB656A" w:rsidRDefault="00FB656A" w:rsidP="00FB656A">
      <w:r w:rsidRPr="000D5CDA">
        <w:t>11ХХ – услуги, предоставляемые муниципальными учреждениями Кушвинского городского округа в сфе</w:t>
      </w:r>
      <w:r>
        <w:t>ре физической культуры и спорта;</w:t>
      </w:r>
    </w:p>
    <w:p w:rsidR="00FB656A" w:rsidRPr="000D5CDA" w:rsidRDefault="00FB656A" w:rsidP="00FB656A">
      <w:r>
        <w:t>12ХХ – услуги, предоставляемые организационным отделом администрации Кушвинского городского округа,</w:t>
      </w:r>
    </w:p>
    <w:p w:rsidR="00FB656A" w:rsidRPr="00CE61D4" w:rsidRDefault="00FB656A" w:rsidP="00CE61D4">
      <w:r w:rsidRPr="000D5CDA">
        <w:t>где ХХ – номер услуги по порядку.</w:t>
      </w:r>
    </w:p>
    <w:sectPr w:rsidR="00FB656A" w:rsidRPr="00CE61D4" w:rsidSect="00FB656A">
      <w:headerReference w:type="default" r:id="rId18"/>
      <w:pgSz w:w="16838" w:h="11906" w:orient="landscape"/>
      <w:pgMar w:top="993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CF6" w:rsidRDefault="00547CF6" w:rsidP="00D34651">
      <w:r>
        <w:separator/>
      </w:r>
    </w:p>
  </w:endnote>
  <w:endnote w:type="continuationSeparator" w:id="0">
    <w:p w:rsidR="00547CF6" w:rsidRDefault="00547CF6" w:rsidP="00D34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CF6" w:rsidRDefault="00547CF6" w:rsidP="00D34651">
      <w:r>
        <w:separator/>
      </w:r>
    </w:p>
  </w:footnote>
  <w:footnote w:type="continuationSeparator" w:id="0">
    <w:p w:rsidR="00547CF6" w:rsidRDefault="00547CF6" w:rsidP="00D346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DDB" w:rsidRDefault="00E66353">
    <w:pPr>
      <w:pStyle w:val="a7"/>
      <w:jc w:val="center"/>
    </w:pPr>
    <w:fldSimple w:instr=" PAGE   \* MERGEFORMAT ">
      <w:r w:rsidR="00A44DDB">
        <w:rPr>
          <w:noProof/>
        </w:rPr>
        <w:t>2</w:t>
      </w:r>
    </w:fldSimple>
  </w:p>
  <w:p w:rsidR="00A44DDB" w:rsidRDefault="00A44DDB">
    <w:pPr>
      <w:pStyle w:val="a7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DDB" w:rsidRDefault="00E66353">
    <w:pPr>
      <w:pStyle w:val="a7"/>
      <w:jc w:val="center"/>
    </w:pPr>
    <w:fldSimple w:instr=" PAGE   \* MERGEFORMAT ">
      <w:r w:rsidR="00CE61D4">
        <w:rPr>
          <w:noProof/>
        </w:rPr>
        <w:t>25</w:t>
      </w:r>
    </w:fldSimple>
  </w:p>
  <w:p w:rsidR="00A44DDB" w:rsidRDefault="00A44DD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25E7D"/>
    <w:multiLevelType w:val="multilevel"/>
    <w:tmpl w:val="6228EEF2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377C5AFB"/>
    <w:multiLevelType w:val="hybridMultilevel"/>
    <w:tmpl w:val="F41A3070"/>
    <w:lvl w:ilvl="0" w:tplc="041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AD2326"/>
    <w:multiLevelType w:val="hybridMultilevel"/>
    <w:tmpl w:val="B9A6871E"/>
    <w:lvl w:ilvl="0" w:tplc="BC42C0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6F4B74"/>
    <w:multiLevelType w:val="hybridMultilevel"/>
    <w:tmpl w:val="E5EA065C"/>
    <w:lvl w:ilvl="0" w:tplc="83D8839E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4AE173E"/>
    <w:multiLevelType w:val="hybridMultilevel"/>
    <w:tmpl w:val="8238FEEC"/>
    <w:lvl w:ilvl="0" w:tplc="5E6E26F2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89D6FA6"/>
    <w:multiLevelType w:val="hybridMultilevel"/>
    <w:tmpl w:val="8B3AAC5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7C1B"/>
    <w:rsid w:val="0000020F"/>
    <w:rsid w:val="000105EE"/>
    <w:rsid w:val="00011274"/>
    <w:rsid w:val="000152B9"/>
    <w:rsid w:val="00023697"/>
    <w:rsid w:val="00025C51"/>
    <w:rsid w:val="000346B1"/>
    <w:rsid w:val="00040BB3"/>
    <w:rsid w:val="00041B8E"/>
    <w:rsid w:val="00042602"/>
    <w:rsid w:val="00047696"/>
    <w:rsid w:val="000511DF"/>
    <w:rsid w:val="000571BA"/>
    <w:rsid w:val="00057595"/>
    <w:rsid w:val="00064FCA"/>
    <w:rsid w:val="00075297"/>
    <w:rsid w:val="00084AC1"/>
    <w:rsid w:val="00090984"/>
    <w:rsid w:val="00096D2D"/>
    <w:rsid w:val="00097E71"/>
    <w:rsid w:val="000A088C"/>
    <w:rsid w:val="000A2296"/>
    <w:rsid w:val="000A2550"/>
    <w:rsid w:val="000B70EC"/>
    <w:rsid w:val="000B7386"/>
    <w:rsid w:val="000C34CD"/>
    <w:rsid w:val="000C581F"/>
    <w:rsid w:val="000D1AC7"/>
    <w:rsid w:val="000D51EE"/>
    <w:rsid w:val="000E4087"/>
    <w:rsid w:val="000E479B"/>
    <w:rsid w:val="000F0098"/>
    <w:rsid w:val="000F06AA"/>
    <w:rsid w:val="00102104"/>
    <w:rsid w:val="00102A2C"/>
    <w:rsid w:val="00106902"/>
    <w:rsid w:val="0010721C"/>
    <w:rsid w:val="00115043"/>
    <w:rsid w:val="001164DF"/>
    <w:rsid w:val="00120565"/>
    <w:rsid w:val="00122E3D"/>
    <w:rsid w:val="00122FC3"/>
    <w:rsid w:val="00126BEF"/>
    <w:rsid w:val="00126CF7"/>
    <w:rsid w:val="00136783"/>
    <w:rsid w:val="001438DA"/>
    <w:rsid w:val="0015379A"/>
    <w:rsid w:val="00154989"/>
    <w:rsid w:val="00160273"/>
    <w:rsid w:val="001642FD"/>
    <w:rsid w:val="0016646B"/>
    <w:rsid w:val="001749A0"/>
    <w:rsid w:val="00185915"/>
    <w:rsid w:val="00192533"/>
    <w:rsid w:val="00194264"/>
    <w:rsid w:val="00197BA3"/>
    <w:rsid w:val="001A0680"/>
    <w:rsid w:val="001A4A36"/>
    <w:rsid w:val="001A4D69"/>
    <w:rsid w:val="001A5086"/>
    <w:rsid w:val="001A61D9"/>
    <w:rsid w:val="001A6DB6"/>
    <w:rsid w:val="001A7EEB"/>
    <w:rsid w:val="001B50BF"/>
    <w:rsid w:val="001B6ACA"/>
    <w:rsid w:val="001C3E99"/>
    <w:rsid w:val="001C657B"/>
    <w:rsid w:val="001C7BDC"/>
    <w:rsid w:val="001D6C32"/>
    <w:rsid w:val="001E0B4D"/>
    <w:rsid w:val="001E510F"/>
    <w:rsid w:val="001F3795"/>
    <w:rsid w:val="001F4B9A"/>
    <w:rsid w:val="00204257"/>
    <w:rsid w:val="002134EF"/>
    <w:rsid w:val="002210FA"/>
    <w:rsid w:val="00223DE4"/>
    <w:rsid w:val="00224425"/>
    <w:rsid w:val="002245E4"/>
    <w:rsid w:val="00235EFC"/>
    <w:rsid w:val="002379F4"/>
    <w:rsid w:val="00245F14"/>
    <w:rsid w:val="0026420C"/>
    <w:rsid w:val="00265970"/>
    <w:rsid w:val="0027415E"/>
    <w:rsid w:val="002777B2"/>
    <w:rsid w:val="002827CF"/>
    <w:rsid w:val="0028284A"/>
    <w:rsid w:val="00292821"/>
    <w:rsid w:val="002A402E"/>
    <w:rsid w:val="002A53B8"/>
    <w:rsid w:val="002C66F8"/>
    <w:rsid w:val="002C7EC1"/>
    <w:rsid w:val="002D16A8"/>
    <w:rsid w:val="002D1DD0"/>
    <w:rsid w:val="002D40C7"/>
    <w:rsid w:val="002E71AB"/>
    <w:rsid w:val="0030274A"/>
    <w:rsid w:val="003045A6"/>
    <w:rsid w:val="0030501F"/>
    <w:rsid w:val="00313F4B"/>
    <w:rsid w:val="00316D5A"/>
    <w:rsid w:val="00325077"/>
    <w:rsid w:val="00331C6E"/>
    <w:rsid w:val="00335237"/>
    <w:rsid w:val="00357669"/>
    <w:rsid w:val="0036216C"/>
    <w:rsid w:val="003842D3"/>
    <w:rsid w:val="003851C0"/>
    <w:rsid w:val="00385B82"/>
    <w:rsid w:val="003941FE"/>
    <w:rsid w:val="003A73BD"/>
    <w:rsid w:val="003B1A55"/>
    <w:rsid w:val="003B3B57"/>
    <w:rsid w:val="003B6875"/>
    <w:rsid w:val="003D137F"/>
    <w:rsid w:val="003D3F43"/>
    <w:rsid w:val="003D7869"/>
    <w:rsid w:val="003E0B0A"/>
    <w:rsid w:val="003E5BB5"/>
    <w:rsid w:val="003E7CF5"/>
    <w:rsid w:val="003F4E02"/>
    <w:rsid w:val="003F52B7"/>
    <w:rsid w:val="003F53BB"/>
    <w:rsid w:val="003F6B24"/>
    <w:rsid w:val="003F7042"/>
    <w:rsid w:val="003F7220"/>
    <w:rsid w:val="0040372F"/>
    <w:rsid w:val="00410A2C"/>
    <w:rsid w:val="0041457C"/>
    <w:rsid w:val="0042265F"/>
    <w:rsid w:val="0042306B"/>
    <w:rsid w:val="00425976"/>
    <w:rsid w:val="00437A8F"/>
    <w:rsid w:val="004408FB"/>
    <w:rsid w:val="0044782C"/>
    <w:rsid w:val="0045156E"/>
    <w:rsid w:val="004523F5"/>
    <w:rsid w:val="004559E6"/>
    <w:rsid w:val="00463B25"/>
    <w:rsid w:val="004655AD"/>
    <w:rsid w:val="0046768D"/>
    <w:rsid w:val="0047636A"/>
    <w:rsid w:val="00491720"/>
    <w:rsid w:val="00491E5F"/>
    <w:rsid w:val="00492D54"/>
    <w:rsid w:val="00493D61"/>
    <w:rsid w:val="0049618E"/>
    <w:rsid w:val="00497694"/>
    <w:rsid w:val="004A1D3B"/>
    <w:rsid w:val="004A544B"/>
    <w:rsid w:val="004A58B8"/>
    <w:rsid w:val="004A6AB9"/>
    <w:rsid w:val="004B4804"/>
    <w:rsid w:val="004B6E1D"/>
    <w:rsid w:val="004C4809"/>
    <w:rsid w:val="004D6487"/>
    <w:rsid w:val="004D68EA"/>
    <w:rsid w:val="004E3008"/>
    <w:rsid w:val="004F3066"/>
    <w:rsid w:val="004F776E"/>
    <w:rsid w:val="00500CBD"/>
    <w:rsid w:val="0050287D"/>
    <w:rsid w:val="00514E9E"/>
    <w:rsid w:val="00523391"/>
    <w:rsid w:val="0053188C"/>
    <w:rsid w:val="0053796C"/>
    <w:rsid w:val="00541BF5"/>
    <w:rsid w:val="00545EFA"/>
    <w:rsid w:val="00547C1B"/>
    <w:rsid w:val="00547CF6"/>
    <w:rsid w:val="00555F5D"/>
    <w:rsid w:val="00560D6B"/>
    <w:rsid w:val="00564389"/>
    <w:rsid w:val="00575C8A"/>
    <w:rsid w:val="0058125F"/>
    <w:rsid w:val="00581A1B"/>
    <w:rsid w:val="0058239B"/>
    <w:rsid w:val="00582DE9"/>
    <w:rsid w:val="0058540B"/>
    <w:rsid w:val="00585C90"/>
    <w:rsid w:val="00587567"/>
    <w:rsid w:val="00587DED"/>
    <w:rsid w:val="005A1652"/>
    <w:rsid w:val="005A3913"/>
    <w:rsid w:val="005A3D7D"/>
    <w:rsid w:val="005A4793"/>
    <w:rsid w:val="005B714C"/>
    <w:rsid w:val="005C4058"/>
    <w:rsid w:val="005D2379"/>
    <w:rsid w:val="005E2D20"/>
    <w:rsid w:val="005E5208"/>
    <w:rsid w:val="005E7319"/>
    <w:rsid w:val="005F417B"/>
    <w:rsid w:val="006011DA"/>
    <w:rsid w:val="00606D0E"/>
    <w:rsid w:val="00606D47"/>
    <w:rsid w:val="00611670"/>
    <w:rsid w:val="00612217"/>
    <w:rsid w:val="006148D3"/>
    <w:rsid w:val="00621FD3"/>
    <w:rsid w:val="00622FB7"/>
    <w:rsid w:val="00636CBF"/>
    <w:rsid w:val="00646886"/>
    <w:rsid w:val="006570A9"/>
    <w:rsid w:val="00657ACB"/>
    <w:rsid w:val="00662EB6"/>
    <w:rsid w:val="00663111"/>
    <w:rsid w:val="006769BC"/>
    <w:rsid w:val="006777FA"/>
    <w:rsid w:val="00684A94"/>
    <w:rsid w:val="006903B3"/>
    <w:rsid w:val="006A09C0"/>
    <w:rsid w:val="006A4EA8"/>
    <w:rsid w:val="006C1193"/>
    <w:rsid w:val="006D046B"/>
    <w:rsid w:val="006D6C46"/>
    <w:rsid w:val="006E0A35"/>
    <w:rsid w:val="006F1C04"/>
    <w:rsid w:val="006F42C0"/>
    <w:rsid w:val="006F4B88"/>
    <w:rsid w:val="0070758B"/>
    <w:rsid w:val="00712D5E"/>
    <w:rsid w:val="00715173"/>
    <w:rsid w:val="007153CC"/>
    <w:rsid w:val="00715790"/>
    <w:rsid w:val="007178A0"/>
    <w:rsid w:val="00722E70"/>
    <w:rsid w:val="00731071"/>
    <w:rsid w:val="007331DC"/>
    <w:rsid w:val="00742009"/>
    <w:rsid w:val="00747ACA"/>
    <w:rsid w:val="00753EF0"/>
    <w:rsid w:val="00756ABD"/>
    <w:rsid w:val="0076643E"/>
    <w:rsid w:val="00766646"/>
    <w:rsid w:val="00785528"/>
    <w:rsid w:val="007A016A"/>
    <w:rsid w:val="007A04C0"/>
    <w:rsid w:val="007A1E81"/>
    <w:rsid w:val="007A23BC"/>
    <w:rsid w:val="007A33C6"/>
    <w:rsid w:val="007C1CDD"/>
    <w:rsid w:val="007C2C88"/>
    <w:rsid w:val="007D0F39"/>
    <w:rsid w:val="007D5C06"/>
    <w:rsid w:val="007E48BA"/>
    <w:rsid w:val="007E64AA"/>
    <w:rsid w:val="007F4463"/>
    <w:rsid w:val="007F6566"/>
    <w:rsid w:val="00804668"/>
    <w:rsid w:val="00804D8A"/>
    <w:rsid w:val="00812F56"/>
    <w:rsid w:val="008234BC"/>
    <w:rsid w:val="00824547"/>
    <w:rsid w:val="0083784F"/>
    <w:rsid w:val="00842165"/>
    <w:rsid w:val="0084220B"/>
    <w:rsid w:val="00847C6E"/>
    <w:rsid w:val="008500F8"/>
    <w:rsid w:val="00850F65"/>
    <w:rsid w:val="00854449"/>
    <w:rsid w:val="00860EB1"/>
    <w:rsid w:val="00872286"/>
    <w:rsid w:val="00890F02"/>
    <w:rsid w:val="00890F09"/>
    <w:rsid w:val="008973C1"/>
    <w:rsid w:val="008A211D"/>
    <w:rsid w:val="008A4C97"/>
    <w:rsid w:val="008B0678"/>
    <w:rsid w:val="008B0F1B"/>
    <w:rsid w:val="008B30C2"/>
    <w:rsid w:val="008C1733"/>
    <w:rsid w:val="008C24D3"/>
    <w:rsid w:val="008C7E54"/>
    <w:rsid w:val="008D2E37"/>
    <w:rsid w:val="008E3D35"/>
    <w:rsid w:val="008F6837"/>
    <w:rsid w:val="0090037C"/>
    <w:rsid w:val="009056B9"/>
    <w:rsid w:val="009155DF"/>
    <w:rsid w:val="00915DC2"/>
    <w:rsid w:val="009220FC"/>
    <w:rsid w:val="00923207"/>
    <w:rsid w:val="00924251"/>
    <w:rsid w:val="00927434"/>
    <w:rsid w:val="00930C56"/>
    <w:rsid w:val="00937002"/>
    <w:rsid w:val="00942838"/>
    <w:rsid w:val="00945B2F"/>
    <w:rsid w:val="0094738A"/>
    <w:rsid w:val="00953C56"/>
    <w:rsid w:val="009626A4"/>
    <w:rsid w:val="00966D08"/>
    <w:rsid w:val="00970410"/>
    <w:rsid w:val="00974A27"/>
    <w:rsid w:val="00975B0F"/>
    <w:rsid w:val="00977A01"/>
    <w:rsid w:val="00986B48"/>
    <w:rsid w:val="009964B9"/>
    <w:rsid w:val="009979F0"/>
    <w:rsid w:val="00997C87"/>
    <w:rsid w:val="009A1D1C"/>
    <w:rsid w:val="009A6D81"/>
    <w:rsid w:val="009A786C"/>
    <w:rsid w:val="009B6D26"/>
    <w:rsid w:val="009C020D"/>
    <w:rsid w:val="009C2FCD"/>
    <w:rsid w:val="009C6A8A"/>
    <w:rsid w:val="009D5659"/>
    <w:rsid w:val="009D5893"/>
    <w:rsid w:val="009D5CA7"/>
    <w:rsid w:val="009E1904"/>
    <w:rsid w:val="009F4AD4"/>
    <w:rsid w:val="00A00676"/>
    <w:rsid w:val="00A03617"/>
    <w:rsid w:val="00A107B5"/>
    <w:rsid w:val="00A16E64"/>
    <w:rsid w:val="00A256F2"/>
    <w:rsid w:val="00A3074E"/>
    <w:rsid w:val="00A35621"/>
    <w:rsid w:val="00A41926"/>
    <w:rsid w:val="00A44DDB"/>
    <w:rsid w:val="00A54EFA"/>
    <w:rsid w:val="00A677F7"/>
    <w:rsid w:val="00A766FF"/>
    <w:rsid w:val="00A76F35"/>
    <w:rsid w:val="00A80525"/>
    <w:rsid w:val="00A95731"/>
    <w:rsid w:val="00AA47A8"/>
    <w:rsid w:val="00AA6901"/>
    <w:rsid w:val="00AA726B"/>
    <w:rsid w:val="00AB1144"/>
    <w:rsid w:val="00AB2D8F"/>
    <w:rsid w:val="00AB4315"/>
    <w:rsid w:val="00AC26C0"/>
    <w:rsid w:val="00AE72E3"/>
    <w:rsid w:val="00AF4FF4"/>
    <w:rsid w:val="00B11416"/>
    <w:rsid w:val="00B170F1"/>
    <w:rsid w:val="00B1795A"/>
    <w:rsid w:val="00B2770E"/>
    <w:rsid w:val="00B3191C"/>
    <w:rsid w:val="00B4452D"/>
    <w:rsid w:val="00B57E50"/>
    <w:rsid w:val="00B63956"/>
    <w:rsid w:val="00B6645C"/>
    <w:rsid w:val="00B76CC9"/>
    <w:rsid w:val="00B83A58"/>
    <w:rsid w:val="00B92A91"/>
    <w:rsid w:val="00B95C36"/>
    <w:rsid w:val="00BA24EB"/>
    <w:rsid w:val="00BA29B8"/>
    <w:rsid w:val="00BB641E"/>
    <w:rsid w:val="00BB68D8"/>
    <w:rsid w:val="00BB7DFE"/>
    <w:rsid w:val="00BD79A7"/>
    <w:rsid w:val="00BE1AC9"/>
    <w:rsid w:val="00C01FC6"/>
    <w:rsid w:val="00C0542D"/>
    <w:rsid w:val="00C054B1"/>
    <w:rsid w:val="00C13633"/>
    <w:rsid w:val="00C136DE"/>
    <w:rsid w:val="00C145DC"/>
    <w:rsid w:val="00C14FF4"/>
    <w:rsid w:val="00C16536"/>
    <w:rsid w:val="00C234FD"/>
    <w:rsid w:val="00C26134"/>
    <w:rsid w:val="00C31750"/>
    <w:rsid w:val="00C434A5"/>
    <w:rsid w:val="00C55A1B"/>
    <w:rsid w:val="00C712D1"/>
    <w:rsid w:val="00C8556E"/>
    <w:rsid w:val="00CB2637"/>
    <w:rsid w:val="00CB3CA9"/>
    <w:rsid w:val="00CC25E1"/>
    <w:rsid w:val="00CC5DE8"/>
    <w:rsid w:val="00CC5F00"/>
    <w:rsid w:val="00CD16C9"/>
    <w:rsid w:val="00CE289E"/>
    <w:rsid w:val="00CE34CE"/>
    <w:rsid w:val="00CE61D4"/>
    <w:rsid w:val="00CE6AFE"/>
    <w:rsid w:val="00CF6A8E"/>
    <w:rsid w:val="00D34651"/>
    <w:rsid w:val="00D36C50"/>
    <w:rsid w:val="00D40677"/>
    <w:rsid w:val="00D431E3"/>
    <w:rsid w:val="00D633CC"/>
    <w:rsid w:val="00D64832"/>
    <w:rsid w:val="00D658DE"/>
    <w:rsid w:val="00D72016"/>
    <w:rsid w:val="00D75839"/>
    <w:rsid w:val="00D819CA"/>
    <w:rsid w:val="00D83E60"/>
    <w:rsid w:val="00D95D7B"/>
    <w:rsid w:val="00DA310E"/>
    <w:rsid w:val="00DA7462"/>
    <w:rsid w:val="00DB0BF9"/>
    <w:rsid w:val="00DB32BC"/>
    <w:rsid w:val="00DB3378"/>
    <w:rsid w:val="00DB4AE1"/>
    <w:rsid w:val="00DC6C16"/>
    <w:rsid w:val="00DC7C67"/>
    <w:rsid w:val="00DD0216"/>
    <w:rsid w:val="00DD028A"/>
    <w:rsid w:val="00DD2C96"/>
    <w:rsid w:val="00DD6CDC"/>
    <w:rsid w:val="00DF355E"/>
    <w:rsid w:val="00DF496A"/>
    <w:rsid w:val="00E01B28"/>
    <w:rsid w:val="00E0478A"/>
    <w:rsid w:val="00E22052"/>
    <w:rsid w:val="00E2209E"/>
    <w:rsid w:val="00E22E63"/>
    <w:rsid w:val="00E23E77"/>
    <w:rsid w:val="00E26092"/>
    <w:rsid w:val="00E40547"/>
    <w:rsid w:val="00E47ABF"/>
    <w:rsid w:val="00E50F36"/>
    <w:rsid w:val="00E51BA4"/>
    <w:rsid w:val="00E53653"/>
    <w:rsid w:val="00E6088A"/>
    <w:rsid w:val="00E61CAB"/>
    <w:rsid w:val="00E66353"/>
    <w:rsid w:val="00E668B0"/>
    <w:rsid w:val="00E675B5"/>
    <w:rsid w:val="00E77F57"/>
    <w:rsid w:val="00EA417A"/>
    <w:rsid w:val="00EA6010"/>
    <w:rsid w:val="00EB0D63"/>
    <w:rsid w:val="00EB6948"/>
    <w:rsid w:val="00EB6E08"/>
    <w:rsid w:val="00EC04C9"/>
    <w:rsid w:val="00EC3F2A"/>
    <w:rsid w:val="00EC59DD"/>
    <w:rsid w:val="00ED0436"/>
    <w:rsid w:val="00EE31E7"/>
    <w:rsid w:val="00EE32B8"/>
    <w:rsid w:val="00EE48B1"/>
    <w:rsid w:val="00EF05C8"/>
    <w:rsid w:val="00EF2B8E"/>
    <w:rsid w:val="00EF55AB"/>
    <w:rsid w:val="00EF584F"/>
    <w:rsid w:val="00EF6A0E"/>
    <w:rsid w:val="00F02869"/>
    <w:rsid w:val="00F110AA"/>
    <w:rsid w:val="00F134A6"/>
    <w:rsid w:val="00F14287"/>
    <w:rsid w:val="00F16950"/>
    <w:rsid w:val="00F2170E"/>
    <w:rsid w:val="00F22B85"/>
    <w:rsid w:val="00F3701F"/>
    <w:rsid w:val="00F370ED"/>
    <w:rsid w:val="00F4282A"/>
    <w:rsid w:val="00F44AA1"/>
    <w:rsid w:val="00F53E9E"/>
    <w:rsid w:val="00F54706"/>
    <w:rsid w:val="00F55CF8"/>
    <w:rsid w:val="00F573A0"/>
    <w:rsid w:val="00F65A48"/>
    <w:rsid w:val="00F6777A"/>
    <w:rsid w:val="00F70987"/>
    <w:rsid w:val="00F74BE0"/>
    <w:rsid w:val="00F74BF7"/>
    <w:rsid w:val="00F7511A"/>
    <w:rsid w:val="00F85758"/>
    <w:rsid w:val="00F87938"/>
    <w:rsid w:val="00F87AB2"/>
    <w:rsid w:val="00F914D3"/>
    <w:rsid w:val="00F93269"/>
    <w:rsid w:val="00F95812"/>
    <w:rsid w:val="00FA06B1"/>
    <w:rsid w:val="00FB25C7"/>
    <w:rsid w:val="00FB54DB"/>
    <w:rsid w:val="00FB656A"/>
    <w:rsid w:val="00FC0436"/>
    <w:rsid w:val="00FC1F1B"/>
    <w:rsid w:val="00FD19C1"/>
    <w:rsid w:val="00FE32A2"/>
    <w:rsid w:val="00FE6AD7"/>
    <w:rsid w:val="00FF1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6D2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B656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B6D26"/>
    <w:pPr>
      <w:jc w:val="center"/>
    </w:pPr>
    <w:rPr>
      <w:b/>
      <w:bCs/>
      <w:sz w:val="28"/>
    </w:rPr>
  </w:style>
  <w:style w:type="table" w:styleId="a4">
    <w:name w:val="Table Grid"/>
    <w:basedOn w:val="a1"/>
    <w:rsid w:val="009B6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27415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437A8F"/>
    <w:pPr>
      <w:jc w:val="both"/>
    </w:pPr>
    <w:rPr>
      <w:sz w:val="28"/>
    </w:rPr>
  </w:style>
  <w:style w:type="paragraph" w:customStyle="1" w:styleId="ConsPlusNormal">
    <w:name w:val="ConsPlusNormal"/>
    <w:rsid w:val="00437A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D346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34651"/>
    <w:rPr>
      <w:sz w:val="24"/>
      <w:szCs w:val="24"/>
    </w:rPr>
  </w:style>
  <w:style w:type="paragraph" w:styleId="a9">
    <w:name w:val="footer"/>
    <w:basedOn w:val="a"/>
    <w:link w:val="aa"/>
    <w:rsid w:val="00D346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34651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FB656A"/>
    <w:rPr>
      <w:rFonts w:ascii="Arial" w:hAnsi="Arial" w:cs="Arial"/>
      <w:b/>
      <w:bCs/>
      <w:color w:val="26282F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FB656A"/>
    <w:rPr>
      <w:color w:val="106BBE"/>
    </w:rPr>
  </w:style>
  <w:style w:type="paragraph" w:customStyle="1" w:styleId="ac">
    <w:name w:val="Прижатый влево"/>
    <w:basedOn w:val="a"/>
    <w:next w:val="a"/>
    <w:uiPriority w:val="99"/>
    <w:rsid w:val="00FB656A"/>
    <w:pPr>
      <w:autoSpaceDE w:val="0"/>
      <w:autoSpaceDN w:val="0"/>
      <w:adjustRightInd w:val="0"/>
    </w:pPr>
    <w:rPr>
      <w:rFonts w:ascii="Arial" w:hAnsi="Arial" w:cs="Arial"/>
    </w:rPr>
  </w:style>
  <w:style w:type="character" w:styleId="ad">
    <w:name w:val="Hyperlink"/>
    <w:basedOn w:val="a0"/>
    <w:rsid w:val="001A7E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garantF1://12037300.2603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7300.2603" TargetMode="External"/><Relationship Id="rId17" Type="http://schemas.openxmlformats.org/officeDocument/2006/relationships/hyperlink" Target="garantF1://12038291.16502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ED9A6378D5B1E1273F9CE30E7D8B87850B28C91BCFF841FF2A18CD301kEJ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132D6FC209F8F2412E8C472131D74E29AE50F1A6D96B0C96B9BF34E263AB5C4906B1470EFC0851773668rAk3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ED9A6378D5B1E1273F9CE30E7D8B8785DB58C94BEFF841FF2A18CD301kEJ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garantF1://12037300.26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2D478-8A99-4A49-8E50-6998BFF70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26</Pages>
  <Words>8249</Words>
  <Characters>47022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Home</Company>
  <LinksUpToDate>false</LinksUpToDate>
  <CharactersWithSpaces>55161</CharactersWithSpaces>
  <SharedDoc>false</SharedDoc>
  <HLinks>
    <vt:vector size="48" baseType="variant">
      <vt:variant>
        <vt:i4>7143484</vt:i4>
      </vt:variant>
      <vt:variant>
        <vt:i4>24</vt:i4>
      </vt:variant>
      <vt:variant>
        <vt:i4>0</vt:i4>
      </vt:variant>
      <vt:variant>
        <vt:i4>5</vt:i4>
      </vt:variant>
      <vt:variant>
        <vt:lpwstr>garantf1://12038291.16502/</vt:lpwstr>
      </vt:variant>
      <vt:variant>
        <vt:lpwstr/>
      </vt:variant>
      <vt:variant>
        <vt:i4>2752573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consultantplus://offline/ref=1ED9A6378D5B1E1273F9CE30E7D8B87850B28C91BCFF841FF2A18CD301kEJ</vt:lpwstr>
      </vt:variant>
      <vt:variant>
        <vt:lpwstr/>
      </vt:variant>
      <vt:variant>
        <vt:i4>2752621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consultantplus://offline/ref=1ED9A6378D5B1E1273F9CE30E7D8B8785DB58C94BEFF841FF2A18CD301kEJ</vt:lpwstr>
      </vt:variant>
      <vt:variant>
        <vt:lpwstr/>
      </vt:variant>
      <vt:variant>
        <vt:i4>4653064</vt:i4>
      </vt:variant>
      <vt:variant>
        <vt:i4>15</vt:i4>
      </vt:variant>
      <vt:variant>
        <vt:i4>0</vt:i4>
      </vt:variant>
      <vt:variant>
        <vt:i4>5</vt:i4>
      </vt:variant>
      <vt:variant>
        <vt:lpwstr>garantf1://12037300.2603/</vt:lpwstr>
      </vt:variant>
      <vt:variant>
        <vt:lpwstr/>
      </vt:variant>
      <vt:variant>
        <vt:i4>4653064</vt:i4>
      </vt:variant>
      <vt:variant>
        <vt:i4>12</vt:i4>
      </vt:variant>
      <vt:variant>
        <vt:i4>0</vt:i4>
      </vt:variant>
      <vt:variant>
        <vt:i4>5</vt:i4>
      </vt:variant>
      <vt:variant>
        <vt:lpwstr>garantf1://12037300.2603/</vt:lpwstr>
      </vt:variant>
      <vt:variant>
        <vt:lpwstr/>
      </vt:variant>
      <vt:variant>
        <vt:i4>4653064</vt:i4>
      </vt:variant>
      <vt:variant>
        <vt:i4>9</vt:i4>
      </vt:variant>
      <vt:variant>
        <vt:i4>0</vt:i4>
      </vt:variant>
      <vt:variant>
        <vt:i4>5</vt:i4>
      </vt:variant>
      <vt:variant>
        <vt:lpwstr>garantf1://12037300.2603/</vt:lpwstr>
      </vt:variant>
      <vt:variant>
        <vt:lpwstr/>
      </vt:variant>
      <vt:variant>
        <vt:i4>720899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consultantplus://offline/ref=0C132D6FC209F8F2412E8C472131D74E29AE50F1A6D96B0C96B9BF34E263AB5C4906B1470EFC0851773668rAk3F</vt:lpwstr>
      </vt:variant>
      <vt:variant>
        <vt:lpwstr/>
      </vt:variant>
      <vt:variant>
        <vt:i4>7929889</vt:i4>
      </vt:variant>
      <vt:variant>
        <vt:i4>3</vt:i4>
      </vt:variant>
      <vt:variant>
        <vt:i4>0</vt:i4>
      </vt:variant>
      <vt:variant>
        <vt:i4>5</vt:i4>
      </vt:variant>
      <vt:variant>
        <vt:lpwstr>garantf1://9218182.75/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User</dc:creator>
  <cp:keywords/>
  <cp:lastModifiedBy>econ2</cp:lastModifiedBy>
  <cp:revision>55</cp:revision>
  <cp:lastPrinted>2018-04-12T05:49:00Z</cp:lastPrinted>
  <dcterms:created xsi:type="dcterms:W3CDTF">2015-12-21T04:56:00Z</dcterms:created>
  <dcterms:modified xsi:type="dcterms:W3CDTF">2018-04-17T08:12:00Z</dcterms:modified>
</cp:coreProperties>
</file>